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720"/>
        <w:gridCol w:w="9"/>
        <w:gridCol w:w="469"/>
        <w:gridCol w:w="422"/>
        <w:gridCol w:w="1596"/>
        <w:gridCol w:w="924"/>
        <w:gridCol w:w="1094"/>
        <w:gridCol w:w="436"/>
        <w:gridCol w:w="1582"/>
        <w:gridCol w:w="2018"/>
        <w:gridCol w:w="9"/>
      </w:tblGrid>
      <w:tr w:rsidR="00585F41" w:rsidTr="00554C46">
        <w:trPr>
          <w:trHeight w:val="449"/>
          <w:jc w:val="center"/>
        </w:trPr>
        <w:tc>
          <w:tcPr>
            <w:tcW w:w="10098" w:type="dxa"/>
            <w:gridSpan w:val="12"/>
            <w:shd w:val="clear" w:color="auto" w:fill="BFBFBF" w:themeFill="background1" w:themeFillShade="BF"/>
          </w:tcPr>
          <w:p w:rsidR="00585F41" w:rsidRPr="00B74E76" w:rsidRDefault="00554C46" w:rsidP="00114276">
            <w:pPr>
              <w:jc w:val="center"/>
              <w:rPr>
                <w:i/>
              </w:rPr>
            </w:pPr>
            <w:r>
              <w:rPr>
                <w:b/>
                <w:sz w:val="32"/>
                <w:szCs w:val="32"/>
              </w:rPr>
              <w:t>Math</w:t>
            </w:r>
            <w:r w:rsidR="00BC273B">
              <w:rPr>
                <w:b/>
                <w:sz w:val="32"/>
                <w:szCs w:val="32"/>
              </w:rPr>
              <w:t xml:space="preserve"> </w:t>
            </w:r>
            <w:r w:rsidR="00986569" w:rsidRPr="00342678">
              <w:rPr>
                <w:b/>
                <w:sz w:val="32"/>
                <w:szCs w:val="32"/>
              </w:rPr>
              <w:t>Lesson Plan</w:t>
            </w:r>
          </w:p>
        </w:tc>
      </w:tr>
      <w:tr w:rsidR="00560751" w:rsidTr="00554C46">
        <w:trPr>
          <w:trHeight w:val="390"/>
          <w:jc w:val="center"/>
        </w:trPr>
        <w:tc>
          <w:tcPr>
            <w:tcW w:w="1539" w:type="dxa"/>
            <w:gridSpan w:val="2"/>
          </w:tcPr>
          <w:p w:rsidR="00560751" w:rsidRPr="00560751" w:rsidRDefault="00560751" w:rsidP="00560751">
            <w:pPr>
              <w:rPr>
                <w:b/>
              </w:rPr>
            </w:pPr>
            <w:r>
              <w:rPr>
                <w:b/>
              </w:rPr>
              <w:t>Class</w:t>
            </w:r>
          </w:p>
        </w:tc>
        <w:tc>
          <w:tcPr>
            <w:tcW w:w="3420" w:type="dxa"/>
            <w:gridSpan w:val="5"/>
          </w:tcPr>
          <w:p w:rsidR="00560751" w:rsidRPr="00342678" w:rsidRDefault="005A692B" w:rsidP="00560751">
            <w:pPr>
              <w:rPr>
                <w:sz w:val="22"/>
                <w:szCs w:val="22"/>
              </w:rPr>
            </w:pPr>
            <w:r>
              <w:rPr>
                <w:sz w:val="22"/>
                <w:szCs w:val="22"/>
              </w:rPr>
              <w:t>5</w:t>
            </w:r>
            <w:r w:rsidRPr="005A692B">
              <w:rPr>
                <w:sz w:val="22"/>
                <w:szCs w:val="22"/>
                <w:vertAlign w:val="superscript"/>
              </w:rPr>
              <w:t>th</w:t>
            </w:r>
            <w:r>
              <w:rPr>
                <w:sz w:val="22"/>
                <w:szCs w:val="22"/>
              </w:rPr>
              <w:t xml:space="preserve"> Grade Math</w:t>
            </w:r>
          </w:p>
        </w:tc>
        <w:tc>
          <w:tcPr>
            <w:tcW w:w="1530" w:type="dxa"/>
            <w:gridSpan w:val="2"/>
          </w:tcPr>
          <w:p w:rsidR="00560751" w:rsidRPr="00560751" w:rsidRDefault="00560751" w:rsidP="00560751">
            <w:pPr>
              <w:rPr>
                <w:b/>
              </w:rPr>
            </w:pPr>
            <w:r>
              <w:rPr>
                <w:b/>
              </w:rPr>
              <w:t>Designer</w:t>
            </w:r>
          </w:p>
        </w:tc>
        <w:tc>
          <w:tcPr>
            <w:tcW w:w="3609" w:type="dxa"/>
            <w:gridSpan w:val="3"/>
          </w:tcPr>
          <w:p w:rsidR="00560751" w:rsidRPr="00342678" w:rsidRDefault="003167A2" w:rsidP="00560751">
            <w:pPr>
              <w:rPr>
                <w:sz w:val="22"/>
                <w:szCs w:val="22"/>
              </w:rPr>
            </w:pPr>
            <w:r>
              <w:rPr>
                <w:sz w:val="22"/>
                <w:szCs w:val="22"/>
              </w:rPr>
              <w:t>Ms. Unknown</w:t>
            </w:r>
          </w:p>
        </w:tc>
      </w:tr>
      <w:tr w:rsidR="00560751" w:rsidTr="00554C46">
        <w:trPr>
          <w:trHeight w:val="390"/>
          <w:jc w:val="center"/>
        </w:trPr>
        <w:tc>
          <w:tcPr>
            <w:tcW w:w="1539" w:type="dxa"/>
            <w:gridSpan w:val="2"/>
          </w:tcPr>
          <w:p w:rsidR="00560751" w:rsidRPr="00560751" w:rsidRDefault="00892687" w:rsidP="00560751">
            <w:pPr>
              <w:rPr>
                <w:b/>
              </w:rPr>
            </w:pPr>
            <w:r>
              <w:rPr>
                <w:b/>
              </w:rPr>
              <w:t>Topic</w:t>
            </w:r>
          </w:p>
        </w:tc>
        <w:tc>
          <w:tcPr>
            <w:tcW w:w="3420" w:type="dxa"/>
            <w:gridSpan w:val="5"/>
          </w:tcPr>
          <w:p w:rsidR="00560751" w:rsidRPr="00342678" w:rsidRDefault="00A9539E" w:rsidP="00892687">
            <w:pPr>
              <w:rPr>
                <w:sz w:val="22"/>
                <w:szCs w:val="22"/>
              </w:rPr>
            </w:pPr>
            <w:r>
              <w:rPr>
                <w:sz w:val="22"/>
                <w:szCs w:val="22"/>
              </w:rPr>
              <w:t>Operations and Algebraic Thinking</w:t>
            </w:r>
          </w:p>
        </w:tc>
        <w:tc>
          <w:tcPr>
            <w:tcW w:w="1530" w:type="dxa"/>
            <w:gridSpan w:val="2"/>
          </w:tcPr>
          <w:p w:rsidR="00560751" w:rsidRPr="00560751" w:rsidRDefault="00560751" w:rsidP="00560751">
            <w:pPr>
              <w:rPr>
                <w:b/>
              </w:rPr>
            </w:pPr>
            <w:r>
              <w:rPr>
                <w:b/>
              </w:rPr>
              <w:t>Date</w:t>
            </w:r>
          </w:p>
        </w:tc>
        <w:tc>
          <w:tcPr>
            <w:tcW w:w="3609" w:type="dxa"/>
            <w:gridSpan w:val="3"/>
          </w:tcPr>
          <w:p w:rsidR="00560751" w:rsidRPr="00342678" w:rsidRDefault="003A51DA" w:rsidP="000154E7">
            <w:pPr>
              <w:rPr>
                <w:sz w:val="22"/>
                <w:szCs w:val="22"/>
              </w:rPr>
            </w:pPr>
            <w:r>
              <w:rPr>
                <w:sz w:val="22"/>
                <w:szCs w:val="22"/>
              </w:rPr>
              <w:t>4-18</w:t>
            </w:r>
            <w:r w:rsidR="005A692B">
              <w:rPr>
                <w:sz w:val="22"/>
                <w:szCs w:val="22"/>
              </w:rPr>
              <w:t>-201</w:t>
            </w:r>
            <w:r w:rsidR="00A9539E">
              <w:rPr>
                <w:sz w:val="22"/>
                <w:szCs w:val="22"/>
              </w:rPr>
              <w:t>6</w:t>
            </w:r>
          </w:p>
        </w:tc>
      </w:tr>
      <w:tr w:rsidR="00585F41" w:rsidTr="00554C46">
        <w:trPr>
          <w:jc w:val="center"/>
        </w:trPr>
        <w:tc>
          <w:tcPr>
            <w:tcW w:w="10098" w:type="dxa"/>
            <w:gridSpan w:val="12"/>
            <w:shd w:val="clear" w:color="auto" w:fill="BFBFBF" w:themeFill="background1" w:themeFillShade="BF"/>
            <w:vAlign w:val="center"/>
          </w:tcPr>
          <w:p w:rsidR="00585F41" w:rsidRPr="00361DDF" w:rsidRDefault="00B96624" w:rsidP="000E44D5">
            <w:pPr>
              <w:jc w:val="center"/>
              <w:rPr>
                <w:sz w:val="28"/>
                <w:szCs w:val="28"/>
              </w:rPr>
            </w:pPr>
            <w:r w:rsidRPr="00361DDF">
              <w:rPr>
                <w:b/>
                <w:sz w:val="28"/>
                <w:szCs w:val="28"/>
              </w:rPr>
              <w:t xml:space="preserve">Common Core State </w:t>
            </w:r>
            <w:r w:rsidR="00AF3788" w:rsidRPr="00361DDF">
              <w:rPr>
                <w:b/>
                <w:sz w:val="28"/>
                <w:szCs w:val="28"/>
              </w:rPr>
              <w:t>Standards</w:t>
            </w:r>
          </w:p>
        </w:tc>
      </w:tr>
      <w:tr w:rsidR="00AF3788" w:rsidTr="00554C46">
        <w:trPr>
          <w:trHeight w:val="550"/>
          <w:jc w:val="center"/>
        </w:trPr>
        <w:tc>
          <w:tcPr>
            <w:tcW w:w="1548" w:type="dxa"/>
            <w:gridSpan w:val="3"/>
          </w:tcPr>
          <w:p w:rsidR="00AF3788" w:rsidRPr="001F31BA" w:rsidRDefault="001D79DA" w:rsidP="001D79DA">
            <w:pPr>
              <w:rPr>
                <w:b/>
                <w:sz w:val="20"/>
                <w:szCs w:val="20"/>
              </w:rPr>
            </w:pPr>
            <w:r>
              <w:rPr>
                <w:b/>
                <w:sz w:val="20"/>
                <w:szCs w:val="20"/>
              </w:rPr>
              <w:t xml:space="preserve">Operations and Algebraic Thinking </w:t>
            </w:r>
          </w:p>
        </w:tc>
        <w:tc>
          <w:tcPr>
            <w:tcW w:w="8550" w:type="dxa"/>
            <w:gridSpan w:val="9"/>
          </w:tcPr>
          <w:p w:rsidR="0084586C" w:rsidRDefault="008705E9" w:rsidP="00584A19">
            <w:pPr>
              <w:tabs>
                <w:tab w:val="left" w:pos="2940"/>
              </w:tabs>
              <w:rPr>
                <w:rStyle w:val="Style1"/>
                <w:rFonts w:ascii="Arial Narrow" w:hAnsi="Arial Narrow"/>
                <w:szCs w:val="18"/>
              </w:rPr>
            </w:pPr>
            <w:sdt>
              <w:sdtPr>
                <w:rPr>
                  <w:rStyle w:val="Style1"/>
                  <w:rFonts w:ascii="Arial Narrow" w:hAnsi="Arial Narrow"/>
                  <w:szCs w:val="18"/>
                </w:rPr>
                <w:alias w:val="Operations and Algebraic Thinking"/>
                <w:tag w:val="Operations and Algebraic Thinking"/>
                <w:id w:val="1092593320"/>
                <w:placeholder>
                  <w:docPart w:val="051307796F304F26B9D892EC769F6E91"/>
                </w:placeholder>
                <w:showingPlcHdr/>
                <w:comboBox>
                  <w:listItem w:value="Choose an item."/>
                  <w:listItem w:displayText="No standards for this lesson" w:value="No standards for this lesson"/>
                  <w:listItem w:displayText="OA.5.1:  Use parentheses, brackets, or braces in numerical expressions, and evaluate expressions with these symbols." w:value="OA.5.1:  Use parentheses, brackets, or braces in numerical expressions, and evaluate expressions with these symbols."/>
                  <w:listItem w:displayText="OA.5.2: Write simple expressions that record calculations with numbers, and interpret numerical expressions without evaluating them. " w:value="OA.5.2: Write simple expressions that record calculations with numbers, and interpret numerical expressions without evaluating them. "/>
                  <w:listItem w:displayText="OA.5.3: Generate two numerical patterns using two given rules. Identify apparent relationships between corresponding terms. Form ordered pairs consisting of corresponding terms from the two patterns, and graph the ordered pairs on a coordinate plane. " w:value="OA.5.3: Generate two numerical patterns using two given rules. Identify apparent relationships between corresponding terms. Form ordered pairs consisting of corresponding terms from the two patterns, and graph the ordered pairs on a coordinate plane. "/>
                </w:comboBox>
              </w:sdtPr>
              <w:sdtEndPr>
                <w:rPr>
                  <w:rStyle w:val="DefaultParagraphFont"/>
                  <w:sz w:val="24"/>
                </w:rPr>
              </w:sdtEndPr>
              <w:sdtContent>
                <w:r w:rsidR="00584A19" w:rsidRPr="007C44AA">
                  <w:rPr>
                    <w:rStyle w:val="PlaceholderText"/>
                  </w:rPr>
                  <w:t>Choose an item.</w:t>
                </w:r>
              </w:sdtContent>
            </w:sdt>
            <w:r w:rsidR="00584A19">
              <w:rPr>
                <w:rStyle w:val="Style1"/>
                <w:rFonts w:ascii="Arial Narrow" w:hAnsi="Arial Narrow"/>
                <w:szCs w:val="18"/>
              </w:rPr>
              <w:tab/>
            </w:r>
          </w:p>
          <w:sdt>
            <w:sdtPr>
              <w:rPr>
                <w:rStyle w:val="Style1"/>
                <w:rFonts w:ascii="Arial Narrow" w:hAnsi="Arial Narrow"/>
                <w:szCs w:val="18"/>
              </w:rPr>
              <w:alias w:val="Operations and Algebraic Thinking"/>
              <w:tag w:val="Operations and Algebraic Thinking"/>
              <w:id w:val="1021430114"/>
              <w:placeholder>
                <w:docPart w:val="872763E865F04E5A8C186AAA3A538C30"/>
              </w:placeholder>
              <w:showingPlcHdr/>
              <w:comboBox>
                <w:listItem w:value="Choose an item."/>
                <w:listItem w:displayText="No standards for this lesson" w:value="No standards for this lesson"/>
                <w:listItem w:displayText="OA.5.1:  Use parentheses, brackets, or braces in numerical expressions, and evaluate expressions with these symbols." w:value="OA.5.1:  Use parentheses, brackets, or braces in numerical expressions, and evaluate expressions with these symbols."/>
                <w:listItem w:displayText="OA.5.2: Write simple expressions that record calculations with numbers, and interpret numerical expressions without evaluating them. " w:value="OA.5.2: Write simple expressions that record calculations with numbers, and interpret numerical expressions without evaluating them. "/>
                <w:listItem w:displayText="OA.5.3: Generate two numerical patterns using two given rules. Identify apparent relationships between corresponding terms. Form ordered pairs consisting of corresponding terms from the two patterns, and graph the ordered pairs on a coordinate plane. " w:value="OA.5.3: Generate two numerical patterns using two given rules. Identify apparent relationships between corresponding terms. Form ordered pairs consisting of corresponding terms from the two patterns, and graph the ordered pairs on a coordinate plane. "/>
              </w:comboBox>
            </w:sdtPr>
            <w:sdtEndPr>
              <w:rPr>
                <w:rStyle w:val="DefaultParagraphFont"/>
                <w:sz w:val="24"/>
              </w:rPr>
            </w:sdtEndPr>
            <w:sdtContent>
              <w:p w:rsidR="00584A19" w:rsidRDefault="00584A19" w:rsidP="00584A19">
                <w:pPr>
                  <w:tabs>
                    <w:tab w:val="left" w:pos="2940"/>
                  </w:tabs>
                  <w:rPr>
                    <w:rStyle w:val="Style1"/>
                    <w:rFonts w:ascii="Arial Narrow" w:hAnsi="Arial Narrow"/>
                    <w:szCs w:val="18"/>
                  </w:rPr>
                </w:pPr>
                <w:r w:rsidRPr="007C44AA">
                  <w:rPr>
                    <w:rStyle w:val="PlaceholderText"/>
                  </w:rPr>
                  <w:t>Choose an item.</w:t>
                </w:r>
              </w:p>
            </w:sdtContent>
          </w:sdt>
          <w:sdt>
            <w:sdtPr>
              <w:rPr>
                <w:rStyle w:val="Style1"/>
                <w:rFonts w:ascii="Arial Narrow" w:hAnsi="Arial Narrow"/>
                <w:szCs w:val="18"/>
              </w:rPr>
              <w:alias w:val="Operations and Algebraic Thinking"/>
              <w:tag w:val="Operations and Algebraic Thinking"/>
              <w:id w:val="1426535952"/>
              <w:placeholder>
                <w:docPart w:val="C9C12C9507854C70B6C0DD977A7B5ECE"/>
              </w:placeholder>
              <w:showingPlcHdr/>
              <w:comboBox>
                <w:listItem w:value="Choose an item."/>
                <w:listItem w:displayText="No standards for this lesson" w:value="No standards for this lesson"/>
                <w:listItem w:displayText="OA.5.1:  Use parentheses, brackets, or braces in numerical expressions, and evaluate expressions with these symbols." w:value="OA.5.1:  Use parentheses, brackets, or braces in numerical expressions, and evaluate expressions with these symbols."/>
                <w:listItem w:displayText="OA.5.2: Write simple expressions that record calculations with numbers, and interpret numerical expressions without evaluating them. " w:value="OA.5.2: Write simple expressions that record calculations with numbers, and interpret numerical expressions without evaluating them. "/>
                <w:listItem w:displayText="OA.5.3: Generate two numerical patterns using two given rules. Identify apparent relationships between corresponding terms. Form ordered pairs consisting of corresponding terms from the two patterns, and graph the ordered pairs on a coordinate plane. " w:value="OA.5.3: Generate two numerical patterns using two given rules. Identify apparent relationships between corresponding terms. Form ordered pairs consisting of corresponding terms from the two patterns, and graph the ordered pairs on a coordinate plane. "/>
              </w:comboBox>
            </w:sdtPr>
            <w:sdtEndPr>
              <w:rPr>
                <w:rStyle w:val="DefaultParagraphFont"/>
                <w:sz w:val="24"/>
              </w:rPr>
            </w:sdtEndPr>
            <w:sdtContent>
              <w:p w:rsidR="00584A19" w:rsidRPr="00C353FD" w:rsidRDefault="00584A19" w:rsidP="00584A19">
                <w:pPr>
                  <w:tabs>
                    <w:tab w:val="left" w:pos="2940"/>
                  </w:tabs>
                  <w:rPr>
                    <w:rFonts w:ascii="Arial Narrow" w:hAnsi="Arial Narrow"/>
                    <w:sz w:val="18"/>
                    <w:szCs w:val="18"/>
                  </w:rPr>
                </w:pPr>
                <w:r w:rsidRPr="007C44AA">
                  <w:rPr>
                    <w:rStyle w:val="PlaceholderText"/>
                  </w:rPr>
                  <w:t>Choose an item.</w:t>
                </w:r>
              </w:p>
            </w:sdtContent>
          </w:sdt>
        </w:tc>
      </w:tr>
      <w:tr w:rsidR="00AF3788" w:rsidTr="00554C46">
        <w:trPr>
          <w:trHeight w:val="550"/>
          <w:jc w:val="center"/>
        </w:trPr>
        <w:tc>
          <w:tcPr>
            <w:tcW w:w="1548" w:type="dxa"/>
            <w:gridSpan w:val="3"/>
          </w:tcPr>
          <w:p w:rsidR="00AF3788" w:rsidRPr="001F31BA" w:rsidRDefault="001D79DA" w:rsidP="00AF3788">
            <w:pPr>
              <w:rPr>
                <w:b/>
                <w:sz w:val="20"/>
                <w:szCs w:val="20"/>
              </w:rPr>
            </w:pPr>
            <w:r>
              <w:rPr>
                <w:b/>
                <w:sz w:val="20"/>
                <w:szCs w:val="20"/>
              </w:rPr>
              <w:t>Numbers and Operations in Base Ten</w:t>
            </w:r>
          </w:p>
        </w:tc>
        <w:tc>
          <w:tcPr>
            <w:tcW w:w="8550" w:type="dxa"/>
            <w:gridSpan w:val="9"/>
          </w:tcPr>
          <w:p w:rsidR="00C353FD" w:rsidRPr="00C353FD" w:rsidRDefault="008705E9" w:rsidP="00C353FD">
            <w:pPr>
              <w:tabs>
                <w:tab w:val="left" w:pos="7730"/>
                <w:tab w:val="right" w:pos="8334"/>
              </w:tabs>
              <w:rPr>
                <w:rFonts w:ascii="Arial Narrow" w:hAnsi="Arial Narrow"/>
                <w:bCs/>
                <w:sz w:val="18"/>
                <w:szCs w:val="18"/>
              </w:rPr>
            </w:pPr>
            <w:sdt>
              <w:sdtPr>
                <w:rPr>
                  <w:rFonts w:ascii="Arial Narrow" w:hAnsi="Arial Narrow"/>
                  <w:bCs/>
                  <w:sz w:val="18"/>
                  <w:szCs w:val="18"/>
                </w:rPr>
                <w:alias w:val="Numbers and Operations in Base Ten"/>
                <w:tag w:val="Numbers and Operations in Base Ten"/>
                <w:id w:val="2034680461"/>
                <w:placeholder>
                  <w:docPart w:val="5074A1669B0B432BB933086161759B90"/>
                </w:placeholder>
                <w:showingPlcHdr/>
                <w:comboBox>
                  <w:listItem w:value="Choose an item."/>
                  <w:listItem w:displayText="No standards for this lesson" w:value="No standards for this lesson"/>
                  <w:listItem w:displayText="NBT.5.1: Recognize that in a multi-digit number, a digit in one place represents 10 times as much as it represents in the place to its right and 1/10 of what it represents in the place to its left." w:value="NBT.5.1: Recognize that in a multi-digit number, a digit in one place represents 10 times as much as it represents in the place to its right and 1/10 of what it represents in the place to its left."/>
                  <w:listItem w:displayText="NBT.5.2: Explain patterns in the number of zeros of the product when multiplying a number by powers of 10, and explain patterns in the placement of the decimal point when a decimal is multiplied or divided by a power of 10." w:value="NBT.5.2: Explain patterns in the number of zeros of the product when multiplying a number by powers of 10, and explain patterns in the placement of the decimal point when a decimal is multiplied or divided by a power of 10."/>
                  <w:listItem w:displayText="NBT.5.3: Read, write, and compare decimals to thousandths." w:value="NBT.5.3: Read, write, and compare decimals to thousandths."/>
                  <w:listItem w:displayText="NBT.5.3A: Read and write decimals to thousandths using base-ten numerals, number names, and expanded form" w:value="NBT.5.3A: Read and write decimals to thousandths using base-ten numerals, number names, and expanded form"/>
                  <w:listItem w:displayText="NBT.5.3B: Compare two decimals to thousandths based on meanings of the digits in each place, using &gt;, =, and &lt; symbols to record the results of comparisons." w:value="NBT.5.3B: Compare two decimals to thousandths based on meanings of the digits in each place, using &gt;, =, and &lt; symbols to record the results of comparisons."/>
                  <w:listItem w:displayText="NBT.5.4: Use place value understanding to round decimals to any place." w:value="NBT.5.4: Use place value understanding to round decimals to any place."/>
                  <w:listItem w:displayText="NBT.5.5: Fluently multiply multi-digit whole numbers using the standard algorithm." w:value="NBT.5.5: Fluently multiply multi-digit whole numbers using the standard algorithm."/>
                  <w:listItem w:displayText="NBT.5.6: Find whole-number quotients of whole numbers with up to four-digit dividends and two-digit divisors, using strategies based on place value, the properties of operations, and/or the relationship between multiplication and division." w:value="NBT.5.6: Find whole-number quotients of whole numbers with up to four-digit dividends and two-digit divisors, using strategies based on place value, the properties of operations, and/or the relationship between multiplication and division."/>
                  <w:listItem w:displayText="NBT.5.7: Add, subtract, multiply, and divide decimals to hundredths, using concrete models or drawings and strategies based on place value, properties of operations, and/or the relationship between addition and subtraction." w:value="NBT.5.7: Add, subtract, multiply, and divide decimals to hundredths, using concrete models or drawings and strategies based on place value, properties of operations, and/or the relationship between addition and subtraction."/>
                </w:comboBox>
              </w:sdtPr>
              <w:sdtEndPr/>
              <w:sdtContent>
                <w:r w:rsidR="00584A19" w:rsidRPr="007C44AA">
                  <w:rPr>
                    <w:rStyle w:val="PlaceholderText"/>
                  </w:rPr>
                  <w:t>Choose an item.</w:t>
                </w:r>
              </w:sdtContent>
            </w:sdt>
            <w:r w:rsidR="00C353FD" w:rsidRPr="00C353FD">
              <w:rPr>
                <w:rFonts w:ascii="Arial Narrow" w:hAnsi="Arial Narrow"/>
                <w:bCs/>
                <w:sz w:val="18"/>
                <w:szCs w:val="18"/>
              </w:rPr>
              <w:tab/>
            </w:r>
          </w:p>
          <w:p w:rsidR="000154E7" w:rsidRPr="00C353FD" w:rsidRDefault="00584A19" w:rsidP="00C353FD">
            <w:pPr>
              <w:tabs>
                <w:tab w:val="left" w:pos="7730"/>
                <w:tab w:val="right" w:pos="8334"/>
              </w:tabs>
              <w:rPr>
                <w:rFonts w:ascii="Arial Narrow" w:hAnsi="Arial Narrow"/>
                <w:bCs/>
                <w:sz w:val="18"/>
                <w:szCs w:val="18"/>
              </w:rPr>
            </w:pPr>
            <w:sdt>
              <w:sdtPr>
                <w:rPr>
                  <w:rFonts w:ascii="Arial Narrow" w:hAnsi="Arial Narrow"/>
                  <w:bCs/>
                  <w:sz w:val="18"/>
                  <w:szCs w:val="18"/>
                </w:rPr>
                <w:alias w:val="Numbers and Operations in Base Ten"/>
                <w:tag w:val="Numbers and Operations in Base Ten"/>
                <w:id w:val="249395757"/>
                <w:placeholder>
                  <w:docPart w:val="38BAC87B670C4A8B87B4F94F1CB9795D"/>
                </w:placeholder>
                <w:showingPlcHdr/>
                <w:comboBox>
                  <w:listItem w:value="Choose an item."/>
                  <w:listItem w:displayText="No standards for this lesson" w:value="No standards for this lesson"/>
                  <w:listItem w:displayText="NBT.5.1: Recognize that in a multi-digit number, a digit in one place represents 10 times as much as it represents in the place to its right and 1/10 of what it represents in the place to its left." w:value="NBT.5.1: Recognize that in a multi-digit number, a digit in one place represents 10 times as much as it represents in the place to its right and 1/10 of what it represents in the place to its left."/>
                  <w:listItem w:displayText="NBT.5.2: Explain patterns in the number of zeros of the product when multiplying a number by powers of 10, and explain patterns in the placement of the decimal point when a decimal is multiplied or divided by a power of 10." w:value="NBT.5.2: Explain patterns in the number of zeros of the product when multiplying a number by powers of 10, and explain patterns in the placement of the decimal point when a decimal is multiplied or divided by a power of 10."/>
                  <w:listItem w:displayText="NBT.5.3: Read, write, and compare decimals to thousandths." w:value="NBT.5.3: Read, write, and compare decimals to thousandths."/>
                  <w:listItem w:displayText="NBT.5.3A: Read and write decimals to thousandths using base-ten numerals, number names, and expanded form" w:value="NBT.5.3A: Read and write decimals to thousandths using base-ten numerals, number names, and expanded form"/>
                  <w:listItem w:displayText="NBT.5.3B: Compare two decimals to thousandths based on meanings of the digits in each place, using &gt;, =, and &lt; symbols to record the results of comparisons." w:value="NBT.5.3B: Compare two decimals to thousandths based on meanings of the digits in each place, using &gt;, =, and &lt; symbols to record the results of comparisons."/>
                  <w:listItem w:displayText="NBT.5.4: Use place value understanding to round decimals to any place." w:value="NBT.5.4: Use place value understanding to round decimals to any place."/>
                  <w:listItem w:displayText="NBT.5.5: Fluently multiply multi-digit whole numbers using the standard algorithm." w:value="NBT.5.5: Fluently multiply multi-digit whole numbers using the standard algorithm."/>
                  <w:listItem w:displayText="NBT.5.6: Find whole-number quotients of whole numbers with up to four-digit dividends and two-digit divisors, using strategies based on place value, the properties of operations, and/or the relationship between multiplication and division." w:value="NBT.5.6: Find whole-number quotients of whole numbers with up to four-digit dividends and two-digit divisors, using strategies based on place value, the properties of operations, and/or the relationship between multiplication and division."/>
                  <w:listItem w:displayText="NBT.5.7: Add, subtract, multiply, and divide decimals to hundredths, using concrete models or drawings and strategies based on place value, properties of operations, and/or the relationship between addition and subtraction." w:value="NBT.5.7: Add, subtract, multiply, and divide decimals to hundredths, using concrete models or drawings and strategies based on place value, properties of operations, and/or the relationship between addition and subtraction."/>
                </w:comboBox>
              </w:sdtPr>
              <w:sdtContent>
                <w:r w:rsidRPr="007C44AA">
                  <w:rPr>
                    <w:rStyle w:val="PlaceholderText"/>
                  </w:rPr>
                  <w:t>Choose an item.</w:t>
                </w:r>
              </w:sdtContent>
            </w:sdt>
            <w:r w:rsidR="00C353FD" w:rsidRPr="00C353FD">
              <w:rPr>
                <w:rFonts w:ascii="Arial Narrow" w:hAnsi="Arial Narrow"/>
                <w:bCs/>
                <w:sz w:val="18"/>
                <w:szCs w:val="18"/>
              </w:rPr>
              <w:tab/>
            </w:r>
          </w:p>
          <w:p w:rsidR="00C353FD" w:rsidRPr="00C353FD" w:rsidRDefault="008705E9" w:rsidP="00C353FD">
            <w:pPr>
              <w:tabs>
                <w:tab w:val="right" w:pos="8334"/>
              </w:tabs>
              <w:rPr>
                <w:rFonts w:ascii="Arial Narrow" w:hAnsi="Arial Narrow"/>
                <w:bCs/>
                <w:sz w:val="18"/>
                <w:szCs w:val="18"/>
              </w:rPr>
            </w:pPr>
            <w:sdt>
              <w:sdtPr>
                <w:rPr>
                  <w:rFonts w:ascii="Arial Narrow" w:hAnsi="Arial Narrow"/>
                  <w:bCs/>
                  <w:sz w:val="18"/>
                  <w:szCs w:val="18"/>
                </w:rPr>
                <w:alias w:val="Numbers and Operations in Base Ten"/>
                <w:tag w:val="Numbers and Operations in Base Ten"/>
                <w:id w:val="1444578393"/>
                <w:placeholder>
                  <w:docPart w:val="38C28362C45D4E3C9B68320CF2068689"/>
                </w:placeholder>
                <w:showingPlcHdr/>
                <w:comboBox>
                  <w:listItem w:value="Choose an item."/>
                  <w:listItem w:displayText="No standards for this lesson" w:value="No standards for this lesson"/>
                  <w:listItem w:displayText="NBT.5.1: Recognize that in a multi-digit number, a digit in one place represents 10 times as much as it represents in the place to its right and 1/10 of what it represents in the place to its left." w:value="NBT.5.1: Recognize that in a multi-digit number, a digit in one place represents 10 times as much as it represents in the place to its right and 1/10 of what it represents in the place to its left."/>
                  <w:listItem w:displayText="NBT.5.2: Explain patterns in the number of zeros of the product when multiplying a number by powers of 10, and explain patterns in the placement of the decimal point when a decimal is multiplied or divided by a power of 10." w:value="NBT.5.2: Explain patterns in the number of zeros of the product when multiplying a number by powers of 10, and explain patterns in the placement of the decimal point when a decimal is multiplied or divided by a power of 10."/>
                  <w:listItem w:displayText="NBT.5.3: Read, write, and compare decimals to thousandths." w:value="NBT.5.3: Read, write, and compare decimals to thousandths."/>
                  <w:listItem w:displayText="NBT.5.3A: Read and write decimals to thousandths using base-ten numerals, number names, and expanded form" w:value="NBT.5.3A: Read and write decimals to thousandths using base-ten numerals, number names, and expanded form"/>
                  <w:listItem w:displayText="NBT.5.3B: Compare two decimals to thousandths based on meanings of the digits in each place, using &gt;, =, and &lt; symbols to record the results of comparisons." w:value="NBT.5.3B: Compare two decimals to thousandths based on meanings of the digits in each place, using &gt;, =, and &lt; symbols to record the results of comparisons."/>
                  <w:listItem w:displayText="NBT.5.4: Use place value understanding to round decimals to any place." w:value="NBT.5.4: Use place value understanding to round decimals to any place."/>
                  <w:listItem w:displayText="NBT.5.5: Fluently multiply multi-digit whole numbers using the standard algorithm." w:value="NBT.5.5: Fluently multiply multi-digit whole numbers using the standard algorithm."/>
                  <w:listItem w:displayText="NBT.5.6: Find whole-number quotients of whole numbers with up to four-digit dividends and two-digit divisors, using strategies based on place value, the properties of operations, and/or the relationship between multiplication and division." w:value="NBT.5.6: Find whole-number quotients of whole numbers with up to four-digit dividends and two-digit divisors, using strategies based on place value, the properties of operations, and/or the relationship between multiplication and division."/>
                  <w:listItem w:displayText="NBT.5.7: Add, subtract, multiply, and divide decimals to hundredths, using concrete models or drawings and strategies based on place value, properties of operations, and/or the relationship between addition and subtraction." w:value="NBT.5.7: Add, subtract, multiply, and divide decimals to hundredths, using concrete models or drawings and strategies based on place value, properties of operations, and/or the relationship between addition and subtraction."/>
                </w:comboBox>
              </w:sdtPr>
              <w:sdtEndPr/>
              <w:sdtContent>
                <w:r w:rsidR="00584A19" w:rsidRPr="007C44AA">
                  <w:rPr>
                    <w:rStyle w:val="PlaceholderText"/>
                  </w:rPr>
                  <w:t>Choose an item.</w:t>
                </w:r>
              </w:sdtContent>
            </w:sdt>
          </w:p>
          <w:p w:rsidR="00C353FD" w:rsidRPr="00C353FD" w:rsidRDefault="00C353FD" w:rsidP="00C353FD">
            <w:pPr>
              <w:tabs>
                <w:tab w:val="right" w:pos="8334"/>
              </w:tabs>
              <w:rPr>
                <w:rFonts w:ascii="Arial Narrow" w:hAnsi="Arial Narrow"/>
                <w:bCs/>
                <w:sz w:val="18"/>
                <w:szCs w:val="18"/>
              </w:rPr>
            </w:pPr>
          </w:p>
        </w:tc>
      </w:tr>
      <w:tr w:rsidR="00430754" w:rsidTr="00554C46">
        <w:trPr>
          <w:trHeight w:val="550"/>
          <w:jc w:val="center"/>
        </w:trPr>
        <w:tc>
          <w:tcPr>
            <w:tcW w:w="1548" w:type="dxa"/>
            <w:gridSpan w:val="3"/>
          </w:tcPr>
          <w:p w:rsidR="00430754" w:rsidRPr="001F31BA" w:rsidRDefault="00D74749" w:rsidP="00AF3788">
            <w:pPr>
              <w:rPr>
                <w:b/>
                <w:sz w:val="20"/>
                <w:szCs w:val="20"/>
              </w:rPr>
            </w:pPr>
            <w:r>
              <w:rPr>
                <w:b/>
                <w:sz w:val="20"/>
                <w:szCs w:val="20"/>
              </w:rPr>
              <w:t>Number and Operations Fractions</w:t>
            </w:r>
          </w:p>
        </w:tc>
        <w:tc>
          <w:tcPr>
            <w:tcW w:w="8550" w:type="dxa"/>
            <w:gridSpan w:val="9"/>
          </w:tcPr>
          <w:p w:rsidR="0084586C" w:rsidRDefault="008705E9" w:rsidP="00584A19">
            <w:pPr>
              <w:tabs>
                <w:tab w:val="left" w:pos="2415"/>
              </w:tabs>
              <w:rPr>
                <w:rFonts w:ascii="Arial Narrow" w:hAnsi="Arial Narrow"/>
                <w:sz w:val="18"/>
                <w:szCs w:val="18"/>
              </w:rPr>
            </w:pPr>
            <w:sdt>
              <w:sdtPr>
                <w:rPr>
                  <w:rFonts w:ascii="Arial Narrow" w:hAnsi="Arial Narrow"/>
                  <w:sz w:val="18"/>
                  <w:szCs w:val="18"/>
                </w:rPr>
                <w:alias w:val="Number and Operations Fractions"/>
                <w:tag w:val="Number and Operations Fractions"/>
                <w:id w:val="1116341544"/>
                <w:placeholder>
                  <w:docPart w:val="ED9771ADD2E3479CBFB47D5B970B0137"/>
                </w:placeholder>
                <w:showingPlcHdr/>
                <w:comboBox>
                  <w:listItem w:value="Choose an item."/>
                  <w:listItem w:displayText="No standards for this lesson" w:value="No standards for this lesson"/>
                  <w:listItem w:displayText="NF.5.1: Add and subtract fractions with unlike denominators (including mixed numbers) by replacing given fractions with equivalent fractions in such a way as to produce an equivalent sum or difference of fractions with like denominators. " w:value="NF.5.1: Add and subtract fractions with unlike denominators (including mixed numbers) by replacing given fractions with equivalent fractions in such a way as to produce an equivalent sum or difference of fractions with like denominators. "/>
                  <w:listItem w:displayText="NF.5.2: Solve word problems involving addition and subtraction of fractions referring to the same whole, including cases of unlike denominators, e.g., by using visual fraction models or equations to represent the problem. " w:value="NF.5.2: Solve word problems involving addition and subtraction of fractions referring to the same whole, including cases of unlike denominators, e.g., by using visual fraction models or equations to represent the problem. "/>
                  <w:listItem w:displayText="NF.5.3: Interpret a fraction as division of the numerator by the denominator (a/b = a ¸ b). Solve word problems involving division of whole numbers leading to answers in the form of fractions or mixed numbers." w:value="NF.5.3: Interpret a fraction as division of the numerator by the denominator (a/b = a ¸ b). Solve word problems involving division of whole numbers leading to answers in the form of fractions or mixed numbers."/>
                  <w:listItem w:displayText="NF.5.4: Apply and extend previous understandings of multiplication to multiply a fraction or whole number by a fraction." w:value="NF.5.4: Apply and extend previous understandings of multiplication to multiply a fraction or whole number by a fraction."/>
                  <w:listItem w:displayText="NF.5.4A: Interpret the product (a/b) ´ q as a parts of a partition of q into b equal parts; equivalently, as the result of a sequence of operations a ´ q ÷ b. " w:value="NF.5.4A: Interpret the product (a/b) ´ q as a parts of a partition of q into b equal parts; equivalently, as the result of a sequence of operations a ´ q ÷ b. "/>
                  <w:listItem w:displayText="NF.5.4B: Find the area of a rectangle with fractional side lengths by tiling it with unit squares of the appropriate unit fraction side lengths, and show that the area is the same as would be found by multiplying the side lengths. " w:value="NF.5.4B: Find the area of a rectangle with fractional side lengths by tiling it with unit squares of the appropriate unit fraction side lengths, and show that the area is the same as would be found by multiplying the side lengths. "/>
                  <w:listItem w:displayText="NF.5.5: Interpret multiplication as scaling (resizing), by:" w:value="NF.5.5: Interpret multiplication as scaling (resizing), by:"/>
                  <w:listItem w:displayText="NF.5.5A: Comparing the size of a product to the size of one factor on the basis of the size of the other factor, without performing the indicated multiplication." w:value="NF.5.5A: Comparing the size of a product to the size of one factor on the basis of the size of the other factor, without performing the indicated multiplication."/>
                  <w:listItem w:displayText="NF.5.5B: Explaining why multiplying a given number by a fraction greater than 1 results in a product greater than the given number.explaining why multiplying a given number by a fraction less than 1 results in a product smaller than the given number." w:value="NF.5.5B: Explaining why multiplying a given number by a fraction greater than 1 results in a product greater than the given number.explaining why multiplying a given number by a fraction less than 1 results in a product smaller than the given number."/>
                  <w:listItem w:displayText="NF.5.6: Solve real world problems involving multiplication of fractions and mixed numbers, e.g., by using visual fraction models or equations to represent the problem." w:value="NF.5.6: Solve real world problems involving multiplication of fractions and mixed numbers, e.g., by using visual fraction models or equations to represent the problem."/>
                  <w:listItem w:displayText="NF.5.7: Apply and extend previous understandings of division to divide unit fractions by whole numbers and whole numbers by unit fractions. " w:value="NF.5.7: Apply and extend previous understandings of division to divide unit fractions by whole numbers and whole numbers by unit fractions. "/>
                  <w:listItem w:displayText="NF.5.7.A: Interpret division of a unit fraction by a non-zero whole number, and compute such quotients. " w:value="NF.5.7.A: Interpret division of a unit fraction by a non-zero whole number, and compute such quotients. "/>
                  <w:listItem w:displayText="NF.5.7B: Interpret division of a whole number by a unit fraction, and compute such quotients. " w:value="NF.5.7B: Interpret division of a whole number by a unit fraction, and compute such quotients. "/>
                  <w:listItem w:displayText="NF.5.7C: Solve real world problems involving division of unit fractions by non-zero whole numbers and division of whole numbers by unit fractions," w:value="NF.5.7C: Solve real world problems involving division of unit fractions by non-zero whole numbers and division of whole numbers by unit fractions,"/>
                </w:comboBox>
              </w:sdtPr>
              <w:sdtEndPr/>
              <w:sdtContent>
                <w:r w:rsidR="00584A19" w:rsidRPr="007C44AA">
                  <w:rPr>
                    <w:rStyle w:val="PlaceholderText"/>
                  </w:rPr>
                  <w:t>Choose an item.</w:t>
                </w:r>
              </w:sdtContent>
            </w:sdt>
            <w:r w:rsidR="00584A19">
              <w:rPr>
                <w:rFonts w:ascii="Arial Narrow" w:hAnsi="Arial Narrow"/>
                <w:sz w:val="18"/>
                <w:szCs w:val="18"/>
              </w:rPr>
              <w:tab/>
            </w:r>
          </w:p>
          <w:sdt>
            <w:sdtPr>
              <w:rPr>
                <w:rFonts w:ascii="Arial Narrow" w:hAnsi="Arial Narrow"/>
                <w:sz w:val="18"/>
                <w:szCs w:val="18"/>
              </w:rPr>
              <w:alias w:val="Number and Operations Fractions"/>
              <w:tag w:val="Number and Operations Fractions"/>
              <w:id w:val="240147982"/>
              <w:placeholder>
                <w:docPart w:val="6955136DF3484E0AB5EBFC70EC96D9E6"/>
              </w:placeholder>
              <w:showingPlcHdr/>
              <w:comboBox>
                <w:listItem w:value="Choose an item."/>
                <w:listItem w:displayText="No standards for this lesson" w:value="No standards for this lesson"/>
                <w:listItem w:displayText="NF.5.1: Add and subtract fractions with unlike denominators (including mixed numbers) by replacing given fractions with equivalent fractions in such a way as to produce an equivalent sum or difference of fractions with like denominators. " w:value="NF.5.1: Add and subtract fractions with unlike denominators (including mixed numbers) by replacing given fractions with equivalent fractions in such a way as to produce an equivalent sum or difference of fractions with like denominators. "/>
                <w:listItem w:displayText="NF.5.2: Solve word problems involving addition and subtraction of fractions referring to the same whole, including cases of unlike denominators, e.g., by using visual fraction models or equations to represent the problem. " w:value="NF.5.2: Solve word problems involving addition and subtraction of fractions referring to the same whole, including cases of unlike denominators, e.g., by using visual fraction models or equations to represent the problem. "/>
                <w:listItem w:displayText="NF.5.3: Interpret a fraction as division of the numerator by the denominator (a/b = a ¸ b). Solve word problems involving division of whole numbers leading to answers in the form of fractions or mixed numbers." w:value="NF.5.3: Interpret a fraction as division of the numerator by the denominator (a/b = a ¸ b). Solve word problems involving division of whole numbers leading to answers in the form of fractions or mixed numbers."/>
                <w:listItem w:displayText="NF.5.4: Apply and extend previous understandings of multiplication to multiply a fraction or whole number by a fraction." w:value="NF.5.4: Apply and extend previous understandings of multiplication to multiply a fraction or whole number by a fraction."/>
                <w:listItem w:displayText="NF.5.4A: Interpret the product (a/b) ´ q as a parts of a partition of q into b equal parts; equivalently, as the result of a sequence of operations a ´ q ÷ b. " w:value="NF.5.4A: Interpret the product (a/b) ´ q as a parts of a partition of q into b equal parts; equivalently, as the result of a sequence of operations a ´ q ÷ b. "/>
                <w:listItem w:displayText="NF.5.4B: Find the area of a rectangle with fractional side lengths by tiling it with unit squares of the appropriate unit fraction side lengths, and show that the area is the same as would be found by multiplying the side lengths. " w:value="NF.5.4B: Find the area of a rectangle with fractional side lengths by tiling it with unit squares of the appropriate unit fraction side lengths, and show that the area is the same as would be found by multiplying the side lengths. "/>
                <w:listItem w:displayText="NF.5.5: Interpret multiplication as scaling (resizing), by:" w:value="NF.5.5: Interpret multiplication as scaling (resizing), by:"/>
                <w:listItem w:displayText="NF.5.5A: Comparing the size of a product to the size of one factor on the basis of the size of the other factor, without performing the indicated multiplication." w:value="NF.5.5A: Comparing the size of a product to the size of one factor on the basis of the size of the other factor, without performing the indicated multiplication."/>
                <w:listItem w:displayText="NF.5.5B: Explaining why multiplying a given number by a fraction greater than 1 results in a product greater than the given number.explaining why multiplying a given number by a fraction less than 1 results in a product smaller than the given number." w:value="NF.5.5B: Explaining why multiplying a given number by a fraction greater than 1 results in a product greater than the given number.explaining why multiplying a given number by a fraction less than 1 results in a product smaller than the given number."/>
                <w:listItem w:displayText="NF.5.6: Solve real world problems involving multiplication of fractions and mixed numbers, e.g., by using visual fraction models or equations to represent the problem." w:value="NF.5.6: Solve real world problems involving multiplication of fractions and mixed numbers, e.g., by using visual fraction models or equations to represent the problem."/>
                <w:listItem w:displayText="NF.5.7: Apply and extend previous understandings of division to divide unit fractions by whole numbers and whole numbers by unit fractions. " w:value="NF.5.7: Apply and extend previous understandings of division to divide unit fractions by whole numbers and whole numbers by unit fractions. "/>
                <w:listItem w:displayText="NF.5.7.A: Interpret division of a unit fraction by a non-zero whole number, and compute such quotients. " w:value="NF.5.7.A: Interpret division of a unit fraction by a non-zero whole number, and compute such quotients. "/>
                <w:listItem w:displayText="NF.5.7B: Interpret division of a whole number by a unit fraction, and compute such quotients. " w:value="NF.5.7B: Interpret division of a whole number by a unit fraction, and compute such quotients. "/>
                <w:listItem w:displayText="NF.5.7C: Solve real world problems involving division of unit fractions by non-zero whole numbers and division of whole numbers by unit fractions," w:value="NF.5.7C: Solve real world problems involving division of unit fractions by non-zero whole numbers and division of whole numbers by unit fractions,"/>
              </w:comboBox>
            </w:sdtPr>
            <w:sdtContent>
              <w:p w:rsidR="00584A19" w:rsidRDefault="00584A19" w:rsidP="00584A19">
                <w:pPr>
                  <w:tabs>
                    <w:tab w:val="left" w:pos="2415"/>
                  </w:tabs>
                  <w:rPr>
                    <w:rFonts w:ascii="Arial Narrow" w:hAnsi="Arial Narrow"/>
                    <w:sz w:val="18"/>
                    <w:szCs w:val="18"/>
                  </w:rPr>
                </w:pPr>
                <w:r w:rsidRPr="007C44AA">
                  <w:rPr>
                    <w:rStyle w:val="PlaceholderText"/>
                  </w:rPr>
                  <w:t>Choose an item.</w:t>
                </w:r>
              </w:p>
            </w:sdtContent>
          </w:sdt>
          <w:sdt>
            <w:sdtPr>
              <w:rPr>
                <w:rFonts w:ascii="Arial Narrow" w:hAnsi="Arial Narrow"/>
                <w:sz w:val="18"/>
                <w:szCs w:val="18"/>
              </w:rPr>
              <w:alias w:val="Number and Operations Fractions"/>
              <w:tag w:val="Number and Operations Fractions"/>
              <w:id w:val="1727254346"/>
              <w:placeholder>
                <w:docPart w:val="F4B117988BB04368BE3085B0DA06E013"/>
              </w:placeholder>
              <w:showingPlcHdr/>
              <w:comboBox>
                <w:listItem w:value="Choose an item."/>
                <w:listItem w:displayText="No standards for this lesson" w:value="No standards for this lesson"/>
                <w:listItem w:displayText="NF.5.1: Add and subtract fractions with unlike denominators (including mixed numbers) by replacing given fractions with equivalent fractions in such a way as to produce an equivalent sum or difference of fractions with like denominators. " w:value="NF.5.1: Add and subtract fractions with unlike denominators (including mixed numbers) by replacing given fractions with equivalent fractions in such a way as to produce an equivalent sum or difference of fractions with like denominators. "/>
                <w:listItem w:displayText="NF.5.2: Solve word problems involving addition and subtraction of fractions referring to the same whole, including cases of unlike denominators, e.g., by using visual fraction models or equations to represent the problem. " w:value="NF.5.2: Solve word problems involving addition and subtraction of fractions referring to the same whole, including cases of unlike denominators, e.g., by using visual fraction models or equations to represent the problem. "/>
                <w:listItem w:displayText="NF.5.3: Interpret a fraction as division of the numerator by the denominator (a/b = a ¸ b). Solve word problems involving division of whole numbers leading to answers in the form of fractions or mixed numbers." w:value="NF.5.3: Interpret a fraction as division of the numerator by the denominator (a/b = a ¸ b). Solve word problems involving division of whole numbers leading to answers in the form of fractions or mixed numbers."/>
                <w:listItem w:displayText="NF.5.4: Apply and extend previous understandings of multiplication to multiply a fraction or whole number by a fraction." w:value="NF.5.4: Apply and extend previous understandings of multiplication to multiply a fraction or whole number by a fraction."/>
                <w:listItem w:displayText="NF.5.4A: Interpret the product (a/b) ´ q as a parts of a partition of q into b equal parts; equivalently, as the result of a sequence of operations a ´ q ÷ b. " w:value="NF.5.4A: Interpret the product (a/b) ´ q as a parts of a partition of q into b equal parts; equivalently, as the result of a sequence of operations a ´ q ÷ b. "/>
                <w:listItem w:displayText="NF.5.4B: Find the area of a rectangle with fractional side lengths by tiling it with unit squares of the appropriate unit fraction side lengths, and show that the area is the same as would be found by multiplying the side lengths. " w:value="NF.5.4B: Find the area of a rectangle with fractional side lengths by tiling it with unit squares of the appropriate unit fraction side lengths, and show that the area is the same as would be found by multiplying the side lengths. "/>
                <w:listItem w:displayText="NF.5.5: Interpret multiplication as scaling (resizing), by:" w:value="NF.5.5: Interpret multiplication as scaling (resizing), by:"/>
                <w:listItem w:displayText="NF.5.5A: Comparing the size of a product to the size of one factor on the basis of the size of the other factor, without performing the indicated multiplication." w:value="NF.5.5A: Comparing the size of a product to the size of one factor on the basis of the size of the other factor, without performing the indicated multiplication."/>
                <w:listItem w:displayText="NF.5.5B: Explaining why multiplying a given number by a fraction greater than 1 results in a product greater than the given number.explaining why multiplying a given number by a fraction less than 1 results in a product smaller than the given number." w:value="NF.5.5B: Explaining why multiplying a given number by a fraction greater than 1 results in a product greater than the given number.explaining why multiplying a given number by a fraction less than 1 results in a product smaller than the given number."/>
                <w:listItem w:displayText="NF.5.6: Solve real world problems involving multiplication of fractions and mixed numbers, e.g., by using visual fraction models or equations to represent the problem." w:value="NF.5.6: Solve real world problems involving multiplication of fractions and mixed numbers, e.g., by using visual fraction models or equations to represent the problem."/>
                <w:listItem w:displayText="NF.5.7: Apply and extend previous understandings of division to divide unit fractions by whole numbers and whole numbers by unit fractions. " w:value="NF.5.7: Apply and extend previous understandings of division to divide unit fractions by whole numbers and whole numbers by unit fractions. "/>
                <w:listItem w:displayText="NF.5.7.A: Interpret division of a unit fraction by a non-zero whole number, and compute such quotients. " w:value="NF.5.7.A: Interpret division of a unit fraction by a non-zero whole number, and compute such quotients. "/>
                <w:listItem w:displayText="NF.5.7B: Interpret division of a whole number by a unit fraction, and compute such quotients. " w:value="NF.5.7B: Interpret division of a whole number by a unit fraction, and compute such quotients. "/>
                <w:listItem w:displayText="NF.5.7C: Solve real world problems involving division of unit fractions by non-zero whole numbers and division of whole numbers by unit fractions," w:value="NF.5.7C: Solve real world problems involving division of unit fractions by non-zero whole numbers and division of whole numbers by unit fractions,"/>
              </w:comboBox>
            </w:sdtPr>
            <w:sdtContent>
              <w:p w:rsidR="00584A19" w:rsidRPr="00C353FD" w:rsidRDefault="00584A19" w:rsidP="00584A19">
                <w:pPr>
                  <w:tabs>
                    <w:tab w:val="left" w:pos="2415"/>
                  </w:tabs>
                  <w:rPr>
                    <w:rFonts w:ascii="Arial Narrow" w:hAnsi="Arial Narrow"/>
                    <w:sz w:val="18"/>
                    <w:szCs w:val="18"/>
                  </w:rPr>
                </w:pPr>
                <w:r w:rsidRPr="007C44AA">
                  <w:rPr>
                    <w:rStyle w:val="PlaceholderText"/>
                  </w:rPr>
                  <w:t>Choose an item.</w:t>
                </w:r>
              </w:p>
            </w:sdtContent>
          </w:sdt>
        </w:tc>
      </w:tr>
      <w:tr w:rsidR="001F31BA" w:rsidTr="00554C46">
        <w:trPr>
          <w:trHeight w:val="550"/>
          <w:jc w:val="center"/>
        </w:trPr>
        <w:tc>
          <w:tcPr>
            <w:tcW w:w="1548" w:type="dxa"/>
            <w:gridSpan w:val="3"/>
          </w:tcPr>
          <w:p w:rsidR="001F31BA" w:rsidRPr="001F31BA" w:rsidRDefault="009237CF" w:rsidP="00AF3788">
            <w:pPr>
              <w:rPr>
                <w:b/>
                <w:sz w:val="20"/>
                <w:szCs w:val="20"/>
              </w:rPr>
            </w:pPr>
            <w:r>
              <w:rPr>
                <w:b/>
                <w:sz w:val="20"/>
                <w:szCs w:val="20"/>
              </w:rPr>
              <w:t>Measurement and Data</w:t>
            </w:r>
          </w:p>
        </w:tc>
        <w:tc>
          <w:tcPr>
            <w:tcW w:w="8550" w:type="dxa"/>
            <w:gridSpan w:val="9"/>
          </w:tcPr>
          <w:p w:rsidR="001F31BA" w:rsidRDefault="008705E9" w:rsidP="00584A19">
            <w:pPr>
              <w:tabs>
                <w:tab w:val="left" w:pos="2520"/>
              </w:tabs>
              <w:rPr>
                <w:rFonts w:ascii="Arial Narrow" w:hAnsi="Arial Narrow"/>
                <w:sz w:val="18"/>
                <w:szCs w:val="18"/>
              </w:rPr>
            </w:pPr>
            <w:sdt>
              <w:sdtPr>
                <w:rPr>
                  <w:rFonts w:ascii="Arial Narrow" w:hAnsi="Arial Narrow"/>
                  <w:sz w:val="18"/>
                  <w:szCs w:val="18"/>
                </w:rPr>
                <w:alias w:val="Measurement and Data"/>
                <w:tag w:val="Measurement and Data"/>
                <w:id w:val="1747455808"/>
                <w:placeholder>
                  <w:docPart w:val="B61A421718A84A0D8A86A690EDB838D7"/>
                </w:placeholder>
                <w:showingPlcHdr/>
                <w:comboBox>
                  <w:listItem w:value="Choose an item."/>
                  <w:listItem w:displayText="No standards for this lesson" w:value="No standards for this lesson"/>
                  <w:listItem w:displayText="MD.5.1: Convert among different-sized standard measurement units within a given measurement system (e.g., convert 5 cm to 0.05 m), and use these conversions in solving multi-step, real world problems." w:value="MD.5.1: Convert among different-sized standard measurement units within a given measurement system (e.g., convert 5 cm to 0.05 m), and use these conversions in solving multi-step, real world problems."/>
                  <w:listItem w:displayText="MD.5.2:  Make a line plot to display a data set of measurements in fractions of a unit (1/2, 1/4, 1/8). Use operations on fractions for this grade to solve problems involving information presented in line plots." w:value="MD.5.2:  Make a line plot to display a data set of measurements in fractions of a unit (1/2, 1/4, 1/8). Use operations on fractions for this grade to solve problems involving information presented in line plots."/>
                  <w:listItem w:displayText="MD.5.3: Recognize volume as an attribute of solid figures and understand concepts of volume measurement." w:value="MD.5.3: Recognize volume as an attribute of solid figures and understand concepts of volume measurement."/>
                  <w:listItem w:displayText="MD.5.3A: A cube with side length 1 unit, called a “unit cube,” is said to have “one cubic unit” of volume, and can be used to measure volume." w:value="MD.5.3A: A cube with side length 1 unit, called a “unit cube,” is said to have “one cubic unit” of volume, and can be used to measure volume."/>
                  <w:listItem w:displayText="MD.5.3B: A solid figure which can be packed without gaps or overlaps using n unit cubes is said to have a volume of n cubic units." w:value="MD.5.3B: A solid figure which can be packed without gaps or overlaps using n unit cubes is said to have a volume of n cubic units."/>
                  <w:listItem w:displayText="MD.5.4: Measure volumes by counting unit cubes, using cubic cm, cubic in, cubic ft, and improvised units." w:value="MD.5.4: Measure volumes by counting unit cubes, using cubic cm, cubic in, cubic ft, and improvised units."/>
                  <w:listItem w:displayText="MD.5.5: Relate volume to the operations of multiplication and addition and solve real world and mathematical problems involving volume." w:value="MD.5.5: Relate volume to the operations of multiplication and addition and solve real world and mathematical problems involving volume."/>
                  <w:listItem w:displayText="MD.5.5A: Find the volume of a right rectangular prism with whole-number side lengths by packing it with unit cubes, and show that the volume is the same as would be found by multiplying the edge lengths," w:value="MD.5.5A: Find the volume of a right rectangular prism with whole-number side lengths by packing it with unit cubes, and show that the volume is the same as would be found by multiplying the edge lengths,"/>
                  <w:listItem w:displayText="MD.5.5B: Apply the formulas V = l ´ w ´ h and V = b ´ h for rectangular prisms to find volumes of right rectangular prisms with whole-number edge lengths in the context of solving real world and mathematical problems. " w:value="MD.5.5B: Apply the formulas V = l ´ w ´ h and V = b ´ h for rectangular prisms to find volumes of right rectangular prisms with whole-number edge lengths in the context of solving real world and mathematical problems. "/>
                  <w:listItem w:displayText="MD.5.5C: Recognize volume as additive. Find volumes of solid figures composed of two non-overlapping right rectangular prisms by adding the volumes of the non-overlapping parts, applying this technique to solve real world problems." w:value="MD.5.5C: Recognize volume as additive. Find volumes of solid figures composed of two non-overlapping right rectangular prisms by adding the volumes of the non-overlapping parts, applying this technique to solve real world problems."/>
                </w:comboBox>
              </w:sdtPr>
              <w:sdtEndPr/>
              <w:sdtContent>
                <w:r w:rsidR="00584A19" w:rsidRPr="007C44AA">
                  <w:rPr>
                    <w:rStyle w:val="PlaceholderText"/>
                  </w:rPr>
                  <w:t>Choose an item.</w:t>
                </w:r>
              </w:sdtContent>
            </w:sdt>
            <w:r w:rsidR="00584A19">
              <w:rPr>
                <w:rFonts w:ascii="Arial Narrow" w:hAnsi="Arial Narrow"/>
                <w:sz w:val="18"/>
                <w:szCs w:val="18"/>
              </w:rPr>
              <w:tab/>
            </w:r>
          </w:p>
          <w:sdt>
            <w:sdtPr>
              <w:rPr>
                <w:rFonts w:ascii="Arial Narrow" w:hAnsi="Arial Narrow"/>
                <w:sz w:val="18"/>
                <w:szCs w:val="18"/>
              </w:rPr>
              <w:alias w:val="Measurement and Data"/>
              <w:tag w:val="Measurement and Data"/>
              <w:id w:val="589592437"/>
              <w:placeholder>
                <w:docPart w:val="E38244F2362A4AC49B1999991748FE4D"/>
              </w:placeholder>
              <w:showingPlcHdr/>
              <w:comboBox>
                <w:listItem w:value="Choose an item."/>
                <w:listItem w:displayText="No standards for this lesson" w:value="No standards for this lesson"/>
                <w:listItem w:displayText="MD.5.1: Convert among different-sized standard measurement units within a given measurement system (e.g., convert 5 cm to 0.05 m), and use these conversions in solving multi-step, real world problems." w:value="MD.5.1: Convert among different-sized standard measurement units within a given measurement system (e.g., convert 5 cm to 0.05 m), and use these conversions in solving multi-step, real world problems."/>
                <w:listItem w:displayText="MD.5.2:  Make a line plot to display a data set of measurements in fractions of a unit (1/2, 1/4, 1/8). Use operations on fractions for this grade to solve problems involving information presented in line plots." w:value="MD.5.2:  Make a line plot to display a data set of measurements in fractions of a unit (1/2, 1/4, 1/8). Use operations on fractions for this grade to solve problems involving information presented in line plots."/>
                <w:listItem w:displayText="MD.5.3: Recognize volume as an attribute of solid figures and understand concepts of volume measurement." w:value="MD.5.3: Recognize volume as an attribute of solid figures and understand concepts of volume measurement."/>
                <w:listItem w:displayText="MD.5.3A: A cube with side length 1 unit, called a “unit cube,” is said to have “one cubic unit” of volume, and can be used to measure volume." w:value="MD.5.3A: A cube with side length 1 unit, called a “unit cube,” is said to have “one cubic unit” of volume, and can be used to measure volume."/>
                <w:listItem w:displayText="MD.5.3B: A solid figure which can be packed without gaps or overlaps using n unit cubes is said to have a volume of n cubic units." w:value="MD.5.3B: A solid figure which can be packed without gaps or overlaps using n unit cubes is said to have a volume of n cubic units."/>
                <w:listItem w:displayText="MD.5.4: Measure volumes by counting unit cubes, using cubic cm, cubic in, cubic ft, and improvised units." w:value="MD.5.4: Measure volumes by counting unit cubes, using cubic cm, cubic in, cubic ft, and improvised units."/>
                <w:listItem w:displayText="MD.5.5: Relate volume to the operations of multiplication and addition and solve real world and mathematical problems involving volume." w:value="MD.5.5: Relate volume to the operations of multiplication and addition and solve real world and mathematical problems involving volume."/>
                <w:listItem w:displayText="MD.5.5A: Find the volume of a right rectangular prism with whole-number side lengths by packing it with unit cubes, and show that the volume is the same as would be found by multiplying the edge lengths," w:value="MD.5.5A: Find the volume of a right rectangular prism with whole-number side lengths by packing it with unit cubes, and show that the volume is the same as would be found by multiplying the edge lengths,"/>
                <w:listItem w:displayText="MD.5.5B: Apply the formulas V = l ´ w ´ h and V = b ´ h for rectangular prisms to find volumes of right rectangular prisms with whole-number edge lengths in the context of solving real world and mathematical problems. " w:value="MD.5.5B: Apply the formulas V = l ´ w ´ h and V = b ´ h for rectangular prisms to find volumes of right rectangular prisms with whole-number edge lengths in the context of solving real world and mathematical problems. "/>
                <w:listItem w:displayText="MD.5.5C: Recognize volume as additive. Find volumes of solid figures composed of two non-overlapping right rectangular prisms by adding the volumes of the non-overlapping parts, applying this technique to solve real world problems." w:value="MD.5.5C: Recognize volume as additive. Find volumes of solid figures composed of two non-overlapping right rectangular prisms by adding the volumes of the non-overlapping parts, applying this technique to solve real world problems."/>
              </w:comboBox>
            </w:sdtPr>
            <w:sdtContent>
              <w:p w:rsidR="00584A19" w:rsidRDefault="00584A19" w:rsidP="00584A19">
                <w:pPr>
                  <w:tabs>
                    <w:tab w:val="left" w:pos="2520"/>
                  </w:tabs>
                  <w:rPr>
                    <w:rFonts w:ascii="Arial Narrow" w:hAnsi="Arial Narrow"/>
                    <w:sz w:val="18"/>
                    <w:szCs w:val="18"/>
                  </w:rPr>
                </w:pPr>
                <w:r w:rsidRPr="007C44AA">
                  <w:rPr>
                    <w:rStyle w:val="PlaceholderText"/>
                  </w:rPr>
                  <w:t>Choose an item.</w:t>
                </w:r>
              </w:p>
            </w:sdtContent>
          </w:sdt>
          <w:sdt>
            <w:sdtPr>
              <w:rPr>
                <w:rFonts w:ascii="Arial Narrow" w:hAnsi="Arial Narrow"/>
                <w:sz w:val="18"/>
                <w:szCs w:val="18"/>
              </w:rPr>
              <w:alias w:val="Measurement and Data"/>
              <w:tag w:val="Measurement and Data"/>
              <w:id w:val="-1491321262"/>
              <w:placeholder>
                <w:docPart w:val="4A1255E2D87B40EEA58D00768DE0F652"/>
              </w:placeholder>
              <w:showingPlcHdr/>
              <w:comboBox>
                <w:listItem w:value="Choose an item."/>
                <w:listItem w:displayText="No standards for this lesson" w:value="No standards for this lesson"/>
                <w:listItem w:displayText="MD.5.1: Convert among different-sized standard measurement units within a given measurement system (e.g., convert 5 cm to 0.05 m), and use these conversions in solving multi-step, real world problems." w:value="MD.5.1: Convert among different-sized standard measurement units within a given measurement system (e.g., convert 5 cm to 0.05 m), and use these conversions in solving multi-step, real world problems."/>
                <w:listItem w:displayText="MD.5.2:  Make a line plot to display a data set of measurements in fractions of a unit (1/2, 1/4, 1/8). Use operations on fractions for this grade to solve problems involving information presented in line plots." w:value="MD.5.2:  Make a line plot to display a data set of measurements in fractions of a unit (1/2, 1/4, 1/8). Use operations on fractions for this grade to solve problems involving information presented in line plots."/>
                <w:listItem w:displayText="MD.5.3: Recognize volume as an attribute of solid figures and understand concepts of volume measurement." w:value="MD.5.3: Recognize volume as an attribute of solid figures and understand concepts of volume measurement."/>
                <w:listItem w:displayText="MD.5.3A: A cube with side length 1 unit, called a “unit cube,” is said to have “one cubic unit” of volume, and can be used to measure volume." w:value="MD.5.3A: A cube with side length 1 unit, called a “unit cube,” is said to have “one cubic unit” of volume, and can be used to measure volume."/>
                <w:listItem w:displayText="MD.5.3B: A solid figure which can be packed without gaps or overlaps using n unit cubes is said to have a volume of n cubic units." w:value="MD.5.3B: A solid figure which can be packed without gaps or overlaps using n unit cubes is said to have a volume of n cubic units."/>
                <w:listItem w:displayText="MD.5.4: Measure volumes by counting unit cubes, using cubic cm, cubic in, cubic ft, and improvised units." w:value="MD.5.4: Measure volumes by counting unit cubes, using cubic cm, cubic in, cubic ft, and improvised units."/>
                <w:listItem w:displayText="MD.5.5: Relate volume to the operations of multiplication and addition and solve real world and mathematical problems involving volume." w:value="MD.5.5: Relate volume to the operations of multiplication and addition and solve real world and mathematical problems involving volume."/>
                <w:listItem w:displayText="MD.5.5A: Find the volume of a right rectangular prism with whole-number side lengths by packing it with unit cubes, and show that the volume is the same as would be found by multiplying the edge lengths," w:value="MD.5.5A: Find the volume of a right rectangular prism with whole-number side lengths by packing it with unit cubes, and show that the volume is the same as would be found by multiplying the edge lengths,"/>
                <w:listItem w:displayText="MD.5.5B: Apply the formulas V = l ´ w ´ h and V = b ´ h for rectangular prisms to find volumes of right rectangular prisms with whole-number edge lengths in the context of solving real world and mathematical problems. " w:value="MD.5.5B: Apply the formulas V = l ´ w ´ h and V = b ´ h for rectangular prisms to find volumes of right rectangular prisms with whole-number edge lengths in the context of solving real world and mathematical problems. "/>
                <w:listItem w:displayText="MD.5.5C: Recognize volume as additive. Find volumes of solid figures composed of two non-overlapping right rectangular prisms by adding the volumes of the non-overlapping parts, applying this technique to solve real world problems." w:value="MD.5.5C: Recognize volume as additive. Find volumes of solid figures composed of two non-overlapping right rectangular prisms by adding the volumes of the non-overlapping parts, applying this technique to solve real world problems."/>
              </w:comboBox>
            </w:sdtPr>
            <w:sdtContent>
              <w:p w:rsidR="00584A19" w:rsidRPr="00C353FD" w:rsidRDefault="00584A19" w:rsidP="00584A19">
                <w:pPr>
                  <w:tabs>
                    <w:tab w:val="left" w:pos="2520"/>
                  </w:tabs>
                  <w:rPr>
                    <w:rFonts w:ascii="Arial Narrow" w:hAnsi="Arial Narrow"/>
                    <w:sz w:val="18"/>
                    <w:szCs w:val="18"/>
                  </w:rPr>
                </w:pPr>
                <w:r w:rsidRPr="007C44AA">
                  <w:rPr>
                    <w:rStyle w:val="PlaceholderText"/>
                  </w:rPr>
                  <w:t>Choose an item.</w:t>
                </w:r>
              </w:p>
            </w:sdtContent>
          </w:sdt>
        </w:tc>
      </w:tr>
      <w:tr w:rsidR="001F31BA" w:rsidTr="00554C46">
        <w:trPr>
          <w:trHeight w:val="550"/>
          <w:jc w:val="center"/>
        </w:trPr>
        <w:tc>
          <w:tcPr>
            <w:tcW w:w="1548" w:type="dxa"/>
            <w:gridSpan w:val="3"/>
          </w:tcPr>
          <w:p w:rsidR="001F31BA" w:rsidRPr="001F31BA" w:rsidRDefault="003A5D4C" w:rsidP="00AF3788">
            <w:pPr>
              <w:rPr>
                <w:b/>
                <w:sz w:val="20"/>
                <w:szCs w:val="20"/>
              </w:rPr>
            </w:pPr>
            <w:r>
              <w:rPr>
                <w:b/>
                <w:sz w:val="20"/>
                <w:szCs w:val="20"/>
              </w:rPr>
              <w:t>Geometry</w:t>
            </w:r>
            <w:r w:rsidR="00554C46">
              <w:rPr>
                <w:b/>
                <w:sz w:val="20"/>
                <w:szCs w:val="20"/>
              </w:rPr>
              <w:t xml:space="preserve"> </w:t>
            </w:r>
          </w:p>
        </w:tc>
        <w:tc>
          <w:tcPr>
            <w:tcW w:w="8550" w:type="dxa"/>
            <w:gridSpan w:val="9"/>
          </w:tcPr>
          <w:p w:rsidR="001F31BA" w:rsidRDefault="008705E9" w:rsidP="00584A19">
            <w:pPr>
              <w:tabs>
                <w:tab w:val="left" w:pos="2460"/>
              </w:tabs>
              <w:rPr>
                <w:rFonts w:ascii="Arial Narrow" w:hAnsi="Arial Narrow"/>
                <w:sz w:val="18"/>
                <w:szCs w:val="18"/>
              </w:rPr>
            </w:pPr>
            <w:sdt>
              <w:sdtPr>
                <w:rPr>
                  <w:rFonts w:ascii="Arial Narrow" w:hAnsi="Arial Narrow"/>
                  <w:sz w:val="18"/>
                  <w:szCs w:val="18"/>
                </w:rPr>
                <w:alias w:val="Geometry"/>
                <w:tag w:val="Geometry"/>
                <w:id w:val="-429897048"/>
                <w:placeholder>
                  <w:docPart w:val="BDC011D93D0A492199503BAD74956832"/>
                </w:placeholder>
                <w:showingPlcHdr/>
                <w:comboBox>
                  <w:listItem w:value="Choose an item."/>
                  <w:listItem w:displayText="No standards on this lesson" w:value="No standards on this lesson"/>
                  <w:listItem w:displayText="G.5.1: Use a pair of perpendicular number lines, called axes, to define a coordinate system, with the intersection of the lines arranged to coincide with the 0 on each line and a given point in the plane located by using an ordered pair of numbers." w:value="G.5.1: Use a pair of perpendicular number lines, called axes, to define a coordinate system, with the intersection of the lines arranged to coincide with the 0 on each line and a given point in the plane located by using an ordered pair of numbers."/>
                  <w:listItem w:displayText="G.5.2: Represent real world and mathematical problems by graphing points in the first quadrant of the coordinate plane, and interpret coordinate values of points in the context of the situation. " w:value="G.5.2: Represent real world and mathematical problems by graphing points in the first quadrant of the coordinate plane, and interpret coordinate values of points in the context of the situation. "/>
                  <w:listItem w:displayText="G.5.3: Understand that attributes belonging to a category of two-dimensional figures also belong to all subcategories of that category. " w:value="G.5.3: Understand that attributes belonging to a category of two-dimensional figures also belong to all subcategories of that category. "/>
                  <w:listItem w:displayText="G.5.4: Classify two-dimensional figures in a hierarchy based on properties." w:value="G.5.4: Classify two-dimensional figures in a hierarchy based on properties."/>
                </w:comboBox>
              </w:sdtPr>
              <w:sdtEndPr/>
              <w:sdtContent>
                <w:r w:rsidR="00584A19" w:rsidRPr="007C44AA">
                  <w:rPr>
                    <w:rStyle w:val="PlaceholderText"/>
                  </w:rPr>
                  <w:t>Choose an item.</w:t>
                </w:r>
              </w:sdtContent>
            </w:sdt>
            <w:r w:rsidR="00584A19">
              <w:rPr>
                <w:rFonts w:ascii="Arial Narrow" w:hAnsi="Arial Narrow"/>
                <w:sz w:val="18"/>
                <w:szCs w:val="18"/>
              </w:rPr>
              <w:tab/>
            </w:r>
          </w:p>
          <w:sdt>
            <w:sdtPr>
              <w:rPr>
                <w:rFonts w:ascii="Arial Narrow" w:hAnsi="Arial Narrow"/>
                <w:sz w:val="18"/>
                <w:szCs w:val="18"/>
              </w:rPr>
              <w:alias w:val="Geometry"/>
              <w:tag w:val="Geometry"/>
              <w:id w:val="-726138449"/>
              <w:placeholder>
                <w:docPart w:val="1D728AB7E45B4EA3A838FB11DA2F10BD"/>
              </w:placeholder>
              <w:showingPlcHdr/>
              <w:comboBox>
                <w:listItem w:value="Choose an item."/>
                <w:listItem w:displayText="No standards on this lesson" w:value="No standards on this lesson"/>
                <w:listItem w:displayText="G.5.1: Use a pair of perpendicular number lines, called axes, to define a coordinate system, with the intersection of the lines arranged to coincide with the 0 on each line and a given point in the plane located by using an ordered pair of numbers." w:value="G.5.1: Use a pair of perpendicular number lines, called axes, to define a coordinate system, with the intersection of the lines arranged to coincide with the 0 on each line and a given point in the plane located by using an ordered pair of numbers."/>
                <w:listItem w:displayText="G.5.2: Represent real world and mathematical problems by graphing points in the first quadrant of the coordinate plane, and interpret coordinate values of points in the context of the situation. " w:value="G.5.2: Represent real world and mathematical problems by graphing points in the first quadrant of the coordinate plane, and interpret coordinate values of points in the context of the situation. "/>
                <w:listItem w:displayText="G.5.3: Understand that attributes belonging to a category of two-dimensional figures also belong to all subcategories of that category. " w:value="G.5.3: Understand that attributes belonging to a category of two-dimensional figures also belong to all subcategories of that category. "/>
                <w:listItem w:displayText="G.5.4: Classify two-dimensional figures in a hierarchy based on properties." w:value="G.5.4: Classify two-dimensional figures in a hierarchy based on properties."/>
              </w:comboBox>
            </w:sdtPr>
            <w:sdtContent>
              <w:p w:rsidR="00584A19" w:rsidRDefault="00584A19" w:rsidP="00584A19">
                <w:pPr>
                  <w:tabs>
                    <w:tab w:val="left" w:pos="2460"/>
                  </w:tabs>
                  <w:rPr>
                    <w:rFonts w:ascii="Arial Narrow" w:hAnsi="Arial Narrow"/>
                    <w:sz w:val="18"/>
                    <w:szCs w:val="18"/>
                  </w:rPr>
                </w:pPr>
                <w:r w:rsidRPr="007C44AA">
                  <w:rPr>
                    <w:rStyle w:val="PlaceholderText"/>
                  </w:rPr>
                  <w:t>Choose an item.</w:t>
                </w:r>
              </w:p>
            </w:sdtContent>
          </w:sdt>
          <w:sdt>
            <w:sdtPr>
              <w:rPr>
                <w:rFonts w:ascii="Arial Narrow" w:hAnsi="Arial Narrow"/>
                <w:sz w:val="18"/>
                <w:szCs w:val="18"/>
              </w:rPr>
              <w:alias w:val="Geometry"/>
              <w:tag w:val="Geometry"/>
              <w:id w:val="-1608035167"/>
              <w:placeholder>
                <w:docPart w:val="9322A23D3BA54C17B0A44EC7CEC5ACCE"/>
              </w:placeholder>
              <w:showingPlcHdr/>
              <w:comboBox>
                <w:listItem w:value="Choose an item."/>
                <w:listItem w:displayText="No standards on this lesson" w:value="No standards on this lesson"/>
                <w:listItem w:displayText="G.5.1: Use a pair of perpendicular number lines, called axes, to define a coordinate system, with the intersection of the lines arranged to coincide with the 0 on each line and a given point in the plane located by using an ordered pair of numbers." w:value="G.5.1: Use a pair of perpendicular number lines, called axes, to define a coordinate system, with the intersection of the lines arranged to coincide with the 0 on each line and a given point in the plane located by using an ordered pair of numbers."/>
                <w:listItem w:displayText="G.5.2: Represent real world and mathematical problems by graphing points in the first quadrant of the coordinate plane, and interpret coordinate values of points in the context of the situation. " w:value="G.5.2: Represent real world and mathematical problems by graphing points in the first quadrant of the coordinate plane, and interpret coordinate values of points in the context of the situation. "/>
                <w:listItem w:displayText="G.5.3: Understand that attributes belonging to a category of two-dimensional figures also belong to all subcategories of that category. " w:value="G.5.3: Understand that attributes belonging to a category of two-dimensional figures also belong to all subcategories of that category. "/>
                <w:listItem w:displayText="G.5.4: Classify two-dimensional figures in a hierarchy based on properties." w:value="G.5.4: Classify two-dimensional figures in a hierarchy based on properties."/>
              </w:comboBox>
            </w:sdtPr>
            <w:sdtContent>
              <w:p w:rsidR="00584A19" w:rsidRPr="00C353FD" w:rsidRDefault="00584A19" w:rsidP="00584A19">
                <w:pPr>
                  <w:tabs>
                    <w:tab w:val="left" w:pos="2460"/>
                  </w:tabs>
                  <w:rPr>
                    <w:rFonts w:ascii="Arial Narrow" w:hAnsi="Arial Narrow"/>
                    <w:sz w:val="18"/>
                    <w:szCs w:val="18"/>
                  </w:rPr>
                </w:pPr>
                <w:r w:rsidRPr="007C44AA">
                  <w:rPr>
                    <w:rStyle w:val="PlaceholderText"/>
                  </w:rPr>
                  <w:t>Choose an item.</w:t>
                </w:r>
              </w:p>
            </w:sdtContent>
          </w:sdt>
        </w:tc>
      </w:tr>
      <w:tr w:rsidR="008969DC" w:rsidTr="00554C46">
        <w:trPr>
          <w:jc w:val="center"/>
        </w:trPr>
        <w:tc>
          <w:tcPr>
            <w:tcW w:w="10098" w:type="dxa"/>
            <w:gridSpan w:val="12"/>
            <w:shd w:val="clear" w:color="auto" w:fill="BFBFBF" w:themeFill="background1" w:themeFillShade="BF"/>
          </w:tcPr>
          <w:p w:rsidR="008969DC" w:rsidRPr="00361DDF" w:rsidRDefault="00361DDF" w:rsidP="00094AE8">
            <w:pPr>
              <w:ind w:left="360"/>
              <w:jc w:val="center"/>
              <w:rPr>
                <w:b/>
                <w:sz w:val="28"/>
                <w:szCs w:val="28"/>
              </w:rPr>
            </w:pPr>
            <w:r>
              <w:rPr>
                <w:b/>
                <w:sz w:val="28"/>
                <w:szCs w:val="28"/>
              </w:rPr>
              <w:t>Lesson</w:t>
            </w:r>
            <w:r w:rsidR="008969DC" w:rsidRPr="00361DDF">
              <w:rPr>
                <w:b/>
                <w:sz w:val="28"/>
                <w:szCs w:val="28"/>
              </w:rPr>
              <w:t xml:space="preserve"> Objective</w:t>
            </w:r>
            <w:r w:rsidR="00584A19">
              <w:rPr>
                <w:b/>
                <w:sz w:val="28"/>
                <w:szCs w:val="28"/>
              </w:rPr>
              <w:t>(s)</w:t>
            </w:r>
          </w:p>
        </w:tc>
      </w:tr>
      <w:tr w:rsidR="008969DC" w:rsidTr="00554C46">
        <w:trPr>
          <w:jc w:val="center"/>
        </w:trPr>
        <w:tc>
          <w:tcPr>
            <w:tcW w:w="1539" w:type="dxa"/>
            <w:gridSpan w:val="2"/>
            <w:shd w:val="clear" w:color="auto" w:fill="auto"/>
          </w:tcPr>
          <w:p w:rsidR="008969DC" w:rsidRPr="008969DC" w:rsidRDefault="008969DC" w:rsidP="008969DC">
            <w:pPr>
              <w:rPr>
                <w:b/>
              </w:rPr>
            </w:pPr>
            <w:r w:rsidRPr="008969DC">
              <w:rPr>
                <w:b/>
              </w:rPr>
              <w:t>Objective</w:t>
            </w:r>
            <w:r>
              <w:rPr>
                <w:b/>
              </w:rPr>
              <w:t>(s)</w:t>
            </w:r>
          </w:p>
        </w:tc>
        <w:tc>
          <w:tcPr>
            <w:tcW w:w="8559" w:type="dxa"/>
            <w:gridSpan w:val="10"/>
            <w:shd w:val="clear" w:color="auto" w:fill="auto"/>
          </w:tcPr>
          <w:p w:rsidR="00CF64FE" w:rsidRPr="00C353FD" w:rsidRDefault="00CF64FE" w:rsidP="00AC4842">
            <w:pPr>
              <w:pStyle w:val="ListParagraph"/>
              <w:numPr>
                <w:ilvl w:val="0"/>
                <w:numId w:val="20"/>
              </w:numPr>
              <w:rPr>
                <w:rFonts w:ascii="Arial Narrow" w:hAnsi="Arial Narrow"/>
                <w:sz w:val="18"/>
                <w:szCs w:val="18"/>
              </w:rPr>
            </w:pPr>
          </w:p>
        </w:tc>
      </w:tr>
      <w:tr w:rsidR="00094AE8" w:rsidTr="00554C46">
        <w:trPr>
          <w:jc w:val="center"/>
        </w:trPr>
        <w:tc>
          <w:tcPr>
            <w:tcW w:w="10098" w:type="dxa"/>
            <w:gridSpan w:val="12"/>
            <w:shd w:val="clear" w:color="auto" w:fill="BFBFBF" w:themeFill="background1" w:themeFillShade="BF"/>
          </w:tcPr>
          <w:p w:rsidR="00094AE8" w:rsidRPr="00361DDF" w:rsidRDefault="00094AE8" w:rsidP="00094AE8">
            <w:pPr>
              <w:ind w:left="360"/>
              <w:jc w:val="center"/>
              <w:rPr>
                <w:sz w:val="28"/>
                <w:szCs w:val="28"/>
              </w:rPr>
            </w:pPr>
            <w:r w:rsidRPr="00361DDF">
              <w:rPr>
                <w:b/>
                <w:sz w:val="28"/>
                <w:szCs w:val="28"/>
              </w:rPr>
              <w:t>The Lesson</w:t>
            </w:r>
          </w:p>
        </w:tc>
      </w:tr>
      <w:tr w:rsidR="00361DDF" w:rsidTr="00554C46">
        <w:trPr>
          <w:jc w:val="center"/>
        </w:trPr>
        <w:tc>
          <w:tcPr>
            <w:tcW w:w="819" w:type="dxa"/>
            <w:vMerge w:val="restart"/>
            <w:textDirection w:val="btLr"/>
          </w:tcPr>
          <w:p w:rsidR="00361DDF" w:rsidRPr="00094AE8" w:rsidRDefault="00361DDF" w:rsidP="00F21274">
            <w:pPr>
              <w:ind w:left="113" w:right="113"/>
              <w:jc w:val="center"/>
              <w:rPr>
                <w:b/>
              </w:rPr>
            </w:pPr>
            <w:r>
              <w:rPr>
                <w:b/>
                <w:sz w:val="28"/>
                <w:szCs w:val="28"/>
              </w:rPr>
              <w:t xml:space="preserve"> </w:t>
            </w:r>
          </w:p>
          <w:p w:rsidR="00361DDF" w:rsidRPr="00094AE8" w:rsidRDefault="00361DDF" w:rsidP="008F078F">
            <w:pPr>
              <w:ind w:left="113" w:right="113"/>
              <w:jc w:val="center"/>
              <w:rPr>
                <w:b/>
              </w:rPr>
            </w:pPr>
            <w:r>
              <w:br w:type="page"/>
            </w:r>
            <w:r>
              <w:rPr>
                <w:b/>
                <w:sz w:val="28"/>
                <w:szCs w:val="28"/>
              </w:rPr>
              <w:t>Introduction and  Lesson Specifics</w:t>
            </w:r>
          </w:p>
        </w:tc>
        <w:tc>
          <w:tcPr>
            <w:tcW w:w="1620" w:type="dxa"/>
            <w:gridSpan w:val="4"/>
          </w:tcPr>
          <w:p w:rsidR="00361DDF" w:rsidRPr="00094AE8" w:rsidRDefault="00361DDF" w:rsidP="00094AE8">
            <w:pPr>
              <w:rPr>
                <w:b/>
              </w:rPr>
            </w:pPr>
            <w:r>
              <w:rPr>
                <w:b/>
              </w:rPr>
              <w:t>Bell Ringer(s)</w:t>
            </w:r>
          </w:p>
        </w:tc>
        <w:tc>
          <w:tcPr>
            <w:tcW w:w="7659" w:type="dxa"/>
            <w:gridSpan w:val="7"/>
          </w:tcPr>
          <w:tbl>
            <w:tblPr>
              <w:tblStyle w:val="TableGrid"/>
              <w:tblW w:w="0" w:type="auto"/>
              <w:tblLayout w:type="fixed"/>
              <w:tblLook w:val="04A0" w:firstRow="1" w:lastRow="0" w:firstColumn="1" w:lastColumn="0" w:noHBand="0" w:noVBand="1"/>
            </w:tblPr>
            <w:tblGrid>
              <w:gridCol w:w="418"/>
              <w:gridCol w:w="3291"/>
              <w:gridCol w:w="399"/>
              <w:gridCol w:w="3311"/>
            </w:tblGrid>
            <w:tr w:rsidR="00361DDF" w:rsidTr="00366F4E">
              <w:sdt>
                <w:sdtPr>
                  <w:rPr>
                    <w:sz w:val="20"/>
                    <w:szCs w:val="20"/>
                  </w:rPr>
                  <w:id w:val="1139529795"/>
                  <w14:checkbox>
                    <w14:checked w14:val="0"/>
                    <w14:checkedState w14:val="2612" w14:font="MS Gothic"/>
                    <w14:uncheckedState w14:val="2610" w14:font="MS Gothic"/>
                  </w14:checkbox>
                </w:sdtPr>
                <w:sdtEndPr/>
                <w:sdtContent>
                  <w:tc>
                    <w:tcPr>
                      <w:tcW w:w="418" w:type="dxa"/>
                    </w:tcPr>
                    <w:p w:rsidR="00361DDF" w:rsidRDefault="00584A19" w:rsidP="00094AE8">
                      <w:pPr>
                        <w:rPr>
                          <w:sz w:val="20"/>
                          <w:szCs w:val="20"/>
                        </w:rPr>
                      </w:pPr>
                      <w:r>
                        <w:rPr>
                          <w:rFonts w:ascii="MS Gothic" w:eastAsia="MS Gothic" w:hAnsi="MS Gothic" w:hint="eastAsia"/>
                          <w:sz w:val="20"/>
                          <w:szCs w:val="20"/>
                        </w:rPr>
                        <w:t>☐</w:t>
                      </w:r>
                    </w:p>
                  </w:tc>
                </w:sdtContent>
              </w:sdt>
              <w:tc>
                <w:tcPr>
                  <w:tcW w:w="3291" w:type="dxa"/>
                </w:tcPr>
                <w:p w:rsidR="00361DDF" w:rsidRDefault="0063665F" w:rsidP="00094AE8">
                  <w:pPr>
                    <w:rPr>
                      <w:sz w:val="20"/>
                      <w:szCs w:val="20"/>
                    </w:rPr>
                  </w:pPr>
                  <w:r>
                    <w:rPr>
                      <w:sz w:val="20"/>
                      <w:szCs w:val="20"/>
                    </w:rPr>
                    <w:t>Spiral Review</w:t>
                  </w:r>
                </w:p>
              </w:tc>
              <w:sdt>
                <w:sdtPr>
                  <w:rPr>
                    <w:sz w:val="20"/>
                    <w:szCs w:val="20"/>
                  </w:rPr>
                  <w:id w:val="1378585192"/>
                  <w14:checkbox>
                    <w14:checked w14:val="0"/>
                    <w14:checkedState w14:val="2612" w14:font="MS Gothic"/>
                    <w14:uncheckedState w14:val="2610" w14:font="MS Gothic"/>
                  </w14:checkbox>
                </w:sdtPr>
                <w:sdtEndPr/>
                <w:sdtContent>
                  <w:tc>
                    <w:tcPr>
                      <w:tcW w:w="399" w:type="dxa"/>
                    </w:tcPr>
                    <w:p w:rsidR="00361DDF" w:rsidRDefault="00911A74" w:rsidP="00094AE8">
                      <w:pPr>
                        <w:rPr>
                          <w:sz w:val="20"/>
                          <w:szCs w:val="20"/>
                        </w:rPr>
                      </w:pPr>
                      <w:r>
                        <w:rPr>
                          <w:rFonts w:ascii="MS Gothic" w:eastAsia="MS Gothic" w:hAnsi="MS Gothic" w:hint="eastAsia"/>
                          <w:sz w:val="20"/>
                          <w:szCs w:val="20"/>
                        </w:rPr>
                        <w:t>☐</w:t>
                      </w:r>
                    </w:p>
                  </w:tc>
                </w:sdtContent>
              </w:sdt>
              <w:tc>
                <w:tcPr>
                  <w:tcW w:w="3311" w:type="dxa"/>
                </w:tcPr>
                <w:p w:rsidR="00361DDF" w:rsidRDefault="00554C46" w:rsidP="00094AE8">
                  <w:pPr>
                    <w:rPr>
                      <w:sz w:val="20"/>
                      <w:szCs w:val="20"/>
                    </w:rPr>
                  </w:pPr>
                  <w:r>
                    <w:rPr>
                      <w:sz w:val="20"/>
                      <w:szCs w:val="20"/>
                    </w:rPr>
                    <w:t>Group Discussion</w:t>
                  </w:r>
                </w:p>
              </w:tc>
            </w:tr>
            <w:tr w:rsidR="00361DDF" w:rsidTr="00366F4E">
              <w:sdt>
                <w:sdtPr>
                  <w:rPr>
                    <w:sz w:val="20"/>
                    <w:szCs w:val="20"/>
                  </w:rPr>
                  <w:id w:val="-197167494"/>
                  <w14:checkbox>
                    <w14:checked w14:val="0"/>
                    <w14:checkedState w14:val="2612" w14:font="MS Gothic"/>
                    <w14:uncheckedState w14:val="2610" w14:font="MS Gothic"/>
                  </w14:checkbox>
                </w:sdtPr>
                <w:sdtEndPr/>
                <w:sdtContent>
                  <w:tc>
                    <w:tcPr>
                      <w:tcW w:w="418" w:type="dxa"/>
                    </w:tcPr>
                    <w:p w:rsidR="00361DDF" w:rsidRDefault="00361DDF" w:rsidP="00094AE8">
                      <w:pPr>
                        <w:rPr>
                          <w:sz w:val="20"/>
                          <w:szCs w:val="20"/>
                        </w:rPr>
                      </w:pPr>
                      <w:r>
                        <w:rPr>
                          <w:rFonts w:ascii="MS Gothic" w:eastAsia="MS Gothic" w:hAnsi="MS Gothic" w:hint="eastAsia"/>
                          <w:sz w:val="20"/>
                          <w:szCs w:val="20"/>
                        </w:rPr>
                        <w:t>☐</w:t>
                      </w:r>
                    </w:p>
                  </w:tc>
                </w:sdtContent>
              </w:sdt>
              <w:tc>
                <w:tcPr>
                  <w:tcW w:w="3291" w:type="dxa"/>
                </w:tcPr>
                <w:p w:rsidR="00361DDF" w:rsidRDefault="00554C46" w:rsidP="00094AE8">
                  <w:pPr>
                    <w:rPr>
                      <w:sz w:val="20"/>
                      <w:szCs w:val="20"/>
                    </w:rPr>
                  </w:pPr>
                  <w:r>
                    <w:rPr>
                      <w:sz w:val="20"/>
                      <w:szCs w:val="20"/>
                    </w:rPr>
                    <w:t>Speed Drill</w:t>
                  </w:r>
                </w:p>
              </w:tc>
              <w:sdt>
                <w:sdtPr>
                  <w:rPr>
                    <w:sz w:val="20"/>
                    <w:szCs w:val="20"/>
                  </w:rPr>
                  <w:id w:val="-442768194"/>
                  <w14:checkbox>
                    <w14:checked w14:val="0"/>
                    <w14:checkedState w14:val="2612" w14:font="MS Gothic"/>
                    <w14:uncheckedState w14:val="2610" w14:font="MS Gothic"/>
                  </w14:checkbox>
                </w:sdtPr>
                <w:sdtEndPr/>
                <w:sdtContent>
                  <w:tc>
                    <w:tcPr>
                      <w:tcW w:w="399" w:type="dxa"/>
                    </w:tcPr>
                    <w:p w:rsidR="00361DDF" w:rsidRDefault="00361DDF" w:rsidP="00094AE8">
                      <w:pPr>
                        <w:rPr>
                          <w:sz w:val="20"/>
                          <w:szCs w:val="20"/>
                        </w:rPr>
                      </w:pPr>
                      <w:r>
                        <w:rPr>
                          <w:rFonts w:ascii="MS Gothic" w:eastAsia="MS Gothic" w:hAnsi="MS Gothic" w:hint="eastAsia"/>
                          <w:sz w:val="20"/>
                          <w:szCs w:val="20"/>
                        </w:rPr>
                        <w:t>☐</w:t>
                      </w:r>
                    </w:p>
                  </w:tc>
                </w:sdtContent>
              </w:sdt>
              <w:tc>
                <w:tcPr>
                  <w:tcW w:w="3311" w:type="dxa"/>
                </w:tcPr>
                <w:p w:rsidR="00361DDF" w:rsidRDefault="00554C46" w:rsidP="00094AE8">
                  <w:pPr>
                    <w:rPr>
                      <w:sz w:val="20"/>
                      <w:szCs w:val="20"/>
                    </w:rPr>
                  </w:pPr>
                  <w:r>
                    <w:rPr>
                      <w:sz w:val="20"/>
                      <w:szCs w:val="20"/>
                    </w:rPr>
                    <w:t>Group Work</w:t>
                  </w:r>
                </w:p>
              </w:tc>
            </w:tr>
            <w:tr w:rsidR="00361DDF" w:rsidTr="00366F4E">
              <w:sdt>
                <w:sdtPr>
                  <w:rPr>
                    <w:sz w:val="20"/>
                    <w:szCs w:val="20"/>
                  </w:rPr>
                  <w:id w:val="-1658684801"/>
                  <w14:checkbox>
                    <w14:checked w14:val="0"/>
                    <w14:checkedState w14:val="2612" w14:font="MS Gothic"/>
                    <w14:uncheckedState w14:val="2610" w14:font="MS Gothic"/>
                  </w14:checkbox>
                </w:sdtPr>
                <w:sdtEndPr/>
                <w:sdtContent>
                  <w:tc>
                    <w:tcPr>
                      <w:tcW w:w="418" w:type="dxa"/>
                    </w:tcPr>
                    <w:p w:rsidR="00361DDF" w:rsidRDefault="00361DDF" w:rsidP="00094AE8">
                      <w:pPr>
                        <w:rPr>
                          <w:sz w:val="20"/>
                          <w:szCs w:val="20"/>
                        </w:rPr>
                      </w:pPr>
                      <w:r>
                        <w:rPr>
                          <w:rFonts w:ascii="MS Gothic" w:eastAsia="MS Gothic" w:hAnsi="MS Gothic" w:hint="eastAsia"/>
                          <w:sz w:val="20"/>
                          <w:szCs w:val="20"/>
                        </w:rPr>
                        <w:t>☐</w:t>
                      </w:r>
                    </w:p>
                  </w:tc>
                </w:sdtContent>
              </w:sdt>
              <w:tc>
                <w:tcPr>
                  <w:tcW w:w="3291" w:type="dxa"/>
                </w:tcPr>
                <w:p w:rsidR="00361DDF" w:rsidRDefault="00554C46" w:rsidP="00094AE8">
                  <w:pPr>
                    <w:rPr>
                      <w:sz w:val="20"/>
                      <w:szCs w:val="20"/>
                    </w:rPr>
                  </w:pPr>
                  <w:r>
                    <w:rPr>
                      <w:sz w:val="20"/>
                      <w:szCs w:val="20"/>
                    </w:rPr>
                    <w:t>Fluency</w:t>
                  </w:r>
                </w:p>
              </w:tc>
              <w:sdt>
                <w:sdtPr>
                  <w:rPr>
                    <w:sz w:val="20"/>
                    <w:szCs w:val="20"/>
                  </w:rPr>
                  <w:id w:val="-2122681536"/>
                  <w14:checkbox>
                    <w14:checked w14:val="0"/>
                    <w14:checkedState w14:val="2612" w14:font="MS Gothic"/>
                    <w14:uncheckedState w14:val="2610" w14:font="MS Gothic"/>
                  </w14:checkbox>
                </w:sdtPr>
                <w:sdtEndPr/>
                <w:sdtContent>
                  <w:tc>
                    <w:tcPr>
                      <w:tcW w:w="399" w:type="dxa"/>
                    </w:tcPr>
                    <w:p w:rsidR="00361DDF" w:rsidRDefault="00361DDF" w:rsidP="00094AE8">
                      <w:pPr>
                        <w:rPr>
                          <w:sz w:val="20"/>
                          <w:szCs w:val="20"/>
                        </w:rPr>
                      </w:pPr>
                      <w:r>
                        <w:rPr>
                          <w:rFonts w:ascii="MS Gothic" w:eastAsia="MS Gothic" w:hAnsi="MS Gothic" w:hint="eastAsia"/>
                          <w:sz w:val="20"/>
                          <w:szCs w:val="20"/>
                        </w:rPr>
                        <w:t>☐</w:t>
                      </w:r>
                    </w:p>
                  </w:tc>
                </w:sdtContent>
              </w:sdt>
              <w:tc>
                <w:tcPr>
                  <w:tcW w:w="3311" w:type="dxa"/>
                </w:tcPr>
                <w:p w:rsidR="00361DDF" w:rsidRDefault="00361DDF" w:rsidP="00094AE8">
                  <w:pPr>
                    <w:rPr>
                      <w:sz w:val="20"/>
                      <w:szCs w:val="20"/>
                    </w:rPr>
                  </w:pPr>
                  <w:r>
                    <w:rPr>
                      <w:sz w:val="20"/>
                      <w:szCs w:val="20"/>
                    </w:rPr>
                    <w:t xml:space="preserve">Other: </w:t>
                  </w:r>
                </w:p>
              </w:tc>
            </w:tr>
          </w:tbl>
          <w:p w:rsidR="00361DDF" w:rsidRPr="00824AA6" w:rsidRDefault="00361DDF" w:rsidP="00094AE8">
            <w:pPr>
              <w:rPr>
                <w:sz w:val="20"/>
                <w:szCs w:val="20"/>
              </w:rPr>
            </w:pPr>
          </w:p>
        </w:tc>
      </w:tr>
      <w:tr w:rsidR="00361DDF" w:rsidTr="00554C46">
        <w:trPr>
          <w:jc w:val="center"/>
        </w:trPr>
        <w:tc>
          <w:tcPr>
            <w:tcW w:w="819" w:type="dxa"/>
            <w:vMerge/>
            <w:textDirection w:val="btLr"/>
          </w:tcPr>
          <w:p w:rsidR="00361DDF" w:rsidRPr="00C6187B" w:rsidRDefault="00361DDF" w:rsidP="008F078F">
            <w:pPr>
              <w:ind w:left="113" w:right="113"/>
              <w:rPr>
                <w:b/>
                <w:sz w:val="28"/>
                <w:szCs w:val="28"/>
              </w:rPr>
            </w:pPr>
          </w:p>
        </w:tc>
        <w:tc>
          <w:tcPr>
            <w:tcW w:w="1620" w:type="dxa"/>
            <w:gridSpan w:val="4"/>
          </w:tcPr>
          <w:p w:rsidR="00361DDF" w:rsidRPr="00F62069" w:rsidRDefault="00361DDF" w:rsidP="00094AE8">
            <w:pPr>
              <w:rPr>
                <w:b/>
                <w:sz w:val="22"/>
                <w:szCs w:val="22"/>
              </w:rPr>
            </w:pPr>
            <w:r w:rsidRPr="00F62069">
              <w:rPr>
                <w:b/>
                <w:sz w:val="22"/>
                <w:szCs w:val="22"/>
              </w:rPr>
              <w:t>Essential Question(s)</w:t>
            </w:r>
          </w:p>
        </w:tc>
        <w:tc>
          <w:tcPr>
            <w:tcW w:w="7659" w:type="dxa"/>
            <w:gridSpan w:val="7"/>
          </w:tcPr>
          <w:p w:rsidR="00361DDF" w:rsidRPr="00C353FD" w:rsidRDefault="00361DDF" w:rsidP="00AE3231">
            <w:pPr>
              <w:rPr>
                <w:rFonts w:ascii="Arial Narrow" w:hAnsi="Arial Narrow"/>
                <w:sz w:val="20"/>
                <w:szCs w:val="20"/>
              </w:rPr>
            </w:pPr>
          </w:p>
        </w:tc>
      </w:tr>
      <w:tr w:rsidR="00361DDF" w:rsidTr="00554C46">
        <w:trPr>
          <w:trHeight w:val="383"/>
          <w:jc w:val="center"/>
        </w:trPr>
        <w:tc>
          <w:tcPr>
            <w:tcW w:w="819" w:type="dxa"/>
            <w:vMerge/>
            <w:textDirection w:val="btLr"/>
          </w:tcPr>
          <w:p w:rsidR="00361DDF" w:rsidRPr="00F21274" w:rsidRDefault="00361DDF" w:rsidP="008F078F">
            <w:pPr>
              <w:ind w:left="113" w:right="113"/>
              <w:rPr>
                <w:b/>
                <w:sz w:val="32"/>
                <w:szCs w:val="32"/>
              </w:rPr>
            </w:pPr>
          </w:p>
        </w:tc>
        <w:tc>
          <w:tcPr>
            <w:tcW w:w="1620" w:type="dxa"/>
            <w:gridSpan w:val="4"/>
          </w:tcPr>
          <w:p w:rsidR="00361DDF" w:rsidRPr="00F62069" w:rsidRDefault="00361DDF" w:rsidP="00094AE8">
            <w:pPr>
              <w:rPr>
                <w:b/>
                <w:sz w:val="22"/>
                <w:szCs w:val="22"/>
              </w:rPr>
            </w:pPr>
            <w:r w:rsidRPr="00F62069">
              <w:rPr>
                <w:b/>
                <w:sz w:val="22"/>
                <w:szCs w:val="22"/>
              </w:rPr>
              <w:t>Academic Vocabulary</w:t>
            </w:r>
          </w:p>
        </w:tc>
        <w:tc>
          <w:tcPr>
            <w:tcW w:w="7659" w:type="dxa"/>
            <w:gridSpan w:val="7"/>
          </w:tcPr>
          <w:p w:rsidR="00361DDF" w:rsidRPr="00C353FD" w:rsidRDefault="00361DDF" w:rsidP="00A9539E">
            <w:pPr>
              <w:rPr>
                <w:rFonts w:ascii="Arial Narrow" w:hAnsi="Arial Narrow"/>
                <w:sz w:val="20"/>
                <w:szCs w:val="20"/>
              </w:rPr>
            </w:pPr>
          </w:p>
        </w:tc>
      </w:tr>
      <w:tr w:rsidR="00361DDF" w:rsidTr="00554C46">
        <w:trPr>
          <w:jc w:val="center"/>
        </w:trPr>
        <w:tc>
          <w:tcPr>
            <w:tcW w:w="819" w:type="dxa"/>
            <w:vMerge/>
          </w:tcPr>
          <w:p w:rsidR="00361DDF" w:rsidRDefault="00361DDF" w:rsidP="008F078F">
            <w:pPr>
              <w:ind w:left="113" w:right="113"/>
              <w:rPr>
                <w:b/>
              </w:rPr>
            </w:pPr>
          </w:p>
        </w:tc>
        <w:tc>
          <w:tcPr>
            <w:tcW w:w="1620" w:type="dxa"/>
            <w:gridSpan w:val="4"/>
          </w:tcPr>
          <w:p w:rsidR="00361DDF" w:rsidRPr="00F62069" w:rsidRDefault="00554C46" w:rsidP="00094AE8">
            <w:pPr>
              <w:rPr>
                <w:b/>
                <w:sz w:val="22"/>
                <w:szCs w:val="22"/>
              </w:rPr>
            </w:pPr>
            <w:r>
              <w:rPr>
                <w:b/>
                <w:sz w:val="22"/>
                <w:szCs w:val="22"/>
              </w:rPr>
              <w:t>Mathematical Practices</w:t>
            </w:r>
          </w:p>
        </w:tc>
        <w:tc>
          <w:tcPr>
            <w:tcW w:w="7659" w:type="dxa"/>
            <w:gridSpan w:val="7"/>
          </w:tcPr>
          <w:tbl>
            <w:tblPr>
              <w:tblStyle w:val="TableGrid"/>
              <w:tblW w:w="0" w:type="auto"/>
              <w:tblLayout w:type="fixed"/>
              <w:tblLook w:val="04A0" w:firstRow="1" w:lastRow="0" w:firstColumn="1" w:lastColumn="0" w:noHBand="0" w:noVBand="1"/>
            </w:tblPr>
            <w:tblGrid>
              <w:gridCol w:w="418"/>
              <w:gridCol w:w="3291"/>
              <w:gridCol w:w="399"/>
              <w:gridCol w:w="3311"/>
            </w:tblGrid>
            <w:tr w:rsidR="00361DDF" w:rsidTr="00575D5C">
              <w:sdt>
                <w:sdtPr>
                  <w:rPr>
                    <w:sz w:val="20"/>
                    <w:szCs w:val="20"/>
                  </w:rPr>
                  <w:id w:val="1847972914"/>
                  <w14:checkbox>
                    <w14:checked w14:val="0"/>
                    <w14:checkedState w14:val="2612" w14:font="MS Gothic"/>
                    <w14:uncheckedState w14:val="2610" w14:font="MS Gothic"/>
                  </w14:checkbox>
                </w:sdtPr>
                <w:sdtEndPr/>
                <w:sdtContent>
                  <w:tc>
                    <w:tcPr>
                      <w:tcW w:w="418" w:type="dxa"/>
                    </w:tcPr>
                    <w:p w:rsidR="00361DDF" w:rsidRDefault="00584A19" w:rsidP="00575D5C">
                      <w:pPr>
                        <w:rPr>
                          <w:sz w:val="20"/>
                          <w:szCs w:val="20"/>
                        </w:rPr>
                      </w:pPr>
                      <w:r>
                        <w:rPr>
                          <w:rFonts w:ascii="MS Gothic" w:eastAsia="MS Gothic" w:hAnsi="MS Gothic" w:hint="eastAsia"/>
                          <w:sz w:val="20"/>
                          <w:szCs w:val="20"/>
                        </w:rPr>
                        <w:t>☐</w:t>
                      </w:r>
                    </w:p>
                  </w:tc>
                </w:sdtContent>
              </w:sdt>
              <w:tc>
                <w:tcPr>
                  <w:tcW w:w="3291" w:type="dxa"/>
                </w:tcPr>
                <w:p w:rsidR="00361DDF" w:rsidRDefault="00554C46" w:rsidP="00575D5C">
                  <w:pPr>
                    <w:rPr>
                      <w:sz w:val="20"/>
                      <w:szCs w:val="20"/>
                    </w:rPr>
                  </w:pPr>
                  <w:r w:rsidRPr="00554C46">
                    <w:rPr>
                      <w:sz w:val="20"/>
                      <w:szCs w:val="20"/>
                    </w:rPr>
                    <w:t>Make sense of problems and persevere in solving them</w:t>
                  </w:r>
                </w:p>
              </w:tc>
              <w:sdt>
                <w:sdtPr>
                  <w:rPr>
                    <w:sz w:val="20"/>
                    <w:szCs w:val="20"/>
                  </w:rPr>
                  <w:id w:val="-263543687"/>
                  <w14:checkbox>
                    <w14:checked w14:val="0"/>
                    <w14:checkedState w14:val="2612" w14:font="MS Gothic"/>
                    <w14:uncheckedState w14:val="2610" w14:font="MS Gothic"/>
                  </w14:checkbox>
                </w:sdtPr>
                <w:sdtEndPr/>
                <w:sdtContent>
                  <w:tc>
                    <w:tcPr>
                      <w:tcW w:w="399" w:type="dxa"/>
                    </w:tcPr>
                    <w:p w:rsidR="00361DDF" w:rsidRDefault="00361DDF" w:rsidP="00575D5C">
                      <w:pPr>
                        <w:rPr>
                          <w:sz w:val="20"/>
                          <w:szCs w:val="20"/>
                        </w:rPr>
                      </w:pPr>
                      <w:r>
                        <w:rPr>
                          <w:rFonts w:ascii="MS Gothic" w:eastAsia="MS Gothic" w:hAnsi="MS Gothic" w:hint="eastAsia"/>
                          <w:sz w:val="20"/>
                          <w:szCs w:val="20"/>
                        </w:rPr>
                        <w:t>☐</w:t>
                      </w:r>
                    </w:p>
                  </w:tc>
                </w:sdtContent>
              </w:sdt>
              <w:tc>
                <w:tcPr>
                  <w:tcW w:w="3311" w:type="dxa"/>
                </w:tcPr>
                <w:p w:rsidR="00361DDF" w:rsidRDefault="00554C46" w:rsidP="00575D5C">
                  <w:pPr>
                    <w:rPr>
                      <w:sz w:val="20"/>
                      <w:szCs w:val="20"/>
                    </w:rPr>
                  </w:pPr>
                  <w:r w:rsidRPr="00554C46">
                    <w:rPr>
                      <w:sz w:val="20"/>
                      <w:szCs w:val="20"/>
                    </w:rPr>
                    <w:t>Reason abstractly and quantitatively</w:t>
                  </w:r>
                </w:p>
              </w:tc>
            </w:tr>
            <w:tr w:rsidR="00361DDF" w:rsidTr="00575D5C">
              <w:sdt>
                <w:sdtPr>
                  <w:rPr>
                    <w:sz w:val="20"/>
                    <w:szCs w:val="20"/>
                  </w:rPr>
                  <w:id w:val="292483235"/>
                  <w14:checkbox>
                    <w14:checked w14:val="0"/>
                    <w14:checkedState w14:val="2612" w14:font="MS Gothic"/>
                    <w14:uncheckedState w14:val="2610" w14:font="MS Gothic"/>
                  </w14:checkbox>
                </w:sdtPr>
                <w:sdtEndPr/>
                <w:sdtContent>
                  <w:tc>
                    <w:tcPr>
                      <w:tcW w:w="418" w:type="dxa"/>
                    </w:tcPr>
                    <w:p w:rsidR="00361DDF" w:rsidRDefault="00361DDF" w:rsidP="00575D5C">
                      <w:pPr>
                        <w:rPr>
                          <w:sz w:val="20"/>
                          <w:szCs w:val="20"/>
                        </w:rPr>
                      </w:pPr>
                      <w:r>
                        <w:rPr>
                          <w:rFonts w:ascii="MS Gothic" w:eastAsia="MS Gothic" w:hAnsi="MS Gothic" w:hint="eastAsia"/>
                          <w:sz w:val="20"/>
                          <w:szCs w:val="20"/>
                        </w:rPr>
                        <w:t>☐</w:t>
                      </w:r>
                    </w:p>
                  </w:tc>
                </w:sdtContent>
              </w:sdt>
              <w:tc>
                <w:tcPr>
                  <w:tcW w:w="3291" w:type="dxa"/>
                </w:tcPr>
                <w:p w:rsidR="00361DDF" w:rsidRDefault="00554C46" w:rsidP="00575D5C">
                  <w:pPr>
                    <w:rPr>
                      <w:sz w:val="20"/>
                      <w:szCs w:val="20"/>
                    </w:rPr>
                  </w:pPr>
                  <w:r w:rsidRPr="00554C46">
                    <w:rPr>
                      <w:sz w:val="20"/>
                      <w:szCs w:val="20"/>
                    </w:rPr>
                    <w:t>Construct viable arguments and critique the reasoning of others</w:t>
                  </w:r>
                </w:p>
              </w:tc>
              <w:sdt>
                <w:sdtPr>
                  <w:rPr>
                    <w:sz w:val="20"/>
                    <w:szCs w:val="20"/>
                  </w:rPr>
                  <w:id w:val="433027232"/>
                  <w14:checkbox>
                    <w14:checked w14:val="0"/>
                    <w14:checkedState w14:val="2612" w14:font="MS Gothic"/>
                    <w14:uncheckedState w14:val="2610" w14:font="MS Gothic"/>
                  </w14:checkbox>
                </w:sdtPr>
                <w:sdtEndPr/>
                <w:sdtContent>
                  <w:tc>
                    <w:tcPr>
                      <w:tcW w:w="399" w:type="dxa"/>
                    </w:tcPr>
                    <w:p w:rsidR="00361DDF" w:rsidRDefault="00361DDF" w:rsidP="00575D5C">
                      <w:pPr>
                        <w:rPr>
                          <w:sz w:val="20"/>
                          <w:szCs w:val="20"/>
                        </w:rPr>
                      </w:pPr>
                      <w:r>
                        <w:rPr>
                          <w:rFonts w:ascii="MS Gothic" w:eastAsia="MS Gothic" w:hAnsi="MS Gothic" w:hint="eastAsia"/>
                          <w:sz w:val="20"/>
                          <w:szCs w:val="20"/>
                        </w:rPr>
                        <w:t>☐</w:t>
                      </w:r>
                    </w:p>
                  </w:tc>
                </w:sdtContent>
              </w:sdt>
              <w:tc>
                <w:tcPr>
                  <w:tcW w:w="3311" w:type="dxa"/>
                </w:tcPr>
                <w:p w:rsidR="00361DDF" w:rsidRDefault="00554C46" w:rsidP="00575D5C">
                  <w:pPr>
                    <w:rPr>
                      <w:sz w:val="20"/>
                      <w:szCs w:val="20"/>
                    </w:rPr>
                  </w:pPr>
                  <w:r w:rsidRPr="00554C46">
                    <w:rPr>
                      <w:sz w:val="20"/>
                      <w:szCs w:val="20"/>
                    </w:rPr>
                    <w:t>Model with mathematics</w:t>
                  </w:r>
                </w:p>
              </w:tc>
            </w:tr>
            <w:tr w:rsidR="00361DDF" w:rsidTr="00575D5C">
              <w:sdt>
                <w:sdtPr>
                  <w:rPr>
                    <w:sz w:val="20"/>
                    <w:szCs w:val="20"/>
                  </w:rPr>
                  <w:id w:val="-549227778"/>
                  <w14:checkbox>
                    <w14:checked w14:val="0"/>
                    <w14:checkedState w14:val="2612" w14:font="MS Gothic"/>
                    <w14:uncheckedState w14:val="2610" w14:font="MS Gothic"/>
                  </w14:checkbox>
                </w:sdtPr>
                <w:sdtEndPr/>
                <w:sdtContent>
                  <w:tc>
                    <w:tcPr>
                      <w:tcW w:w="418" w:type="dxa"/>
                    </w:tcPr>
                    <w:p w:rsidR="00361DDF" w:rsidRDefault="00361DDF" w:rsidP="00575D5C">
                      <w:pPr>
                        <w:rPr>
                          <w:sz w:val="20"/>
                          <w:szCs w:val="20"/>
                        </w:rPr>
                      </w:pPr>
                      <w:r>
                        <w:rPr>
                          <w:rFonts w:ascii="MS Gothic" w:eastAsia="MS Gothic" w:hAnsi="MS Gothic" w:hint="eastAsia"/>
                          <w:sz w:val="20"/>
                          <w:szCs w:val="20"/>
                        </w:rPr>
                        <w:t>☐</w:t>
                      </w:r>
                    </w:p>
                  </w:tc>
                </w:sdtContent>
              </w:sdt>
              <w:tc>
                <w:tcPr>
                  <w:tcW w:w="3291" w:type="dxa"/>
                </w:tcPr>
                <w:p w:rsidR="00361DDF" w:rsidRDefault="00554C46" w:rsidP="00575D5C">
                  <w:pPr>
                    <w:rPr>
                      <w:sz w:val="20"/>
                      <w:szCs w:val="20"/>
                    </w:rPr>
                  </w:pPr>
                  <w:r w:rsidRPr="00554C46">
                    <w:rPr>
                      <w:sz w:val="20"/>
                      <w:szCs w:val="20"/>
                    </w:rPr>
                    <w:t>Use appropriate tools strategically</w:t>
                  </w:r>
                </w:p>
              </w:tc>
              <w:sdt>
                <w:sdtPr>
                  <w:rPr>
                    <w:sz w:val="20"/>
                    <w:szCs w:val="20"/>
                  </w:rPr>
                  <w:id w:val="-922791616"/>
                  <w14:checkbox>
                    <w14:checked w14:val="0"/>
                    <w14:checkedState w14:val="2612" w14:font="MS Gothic"/>
                    <w14:uncheckedState w14:val="2610" w14:font="MS Gothic"/>
                  </w14:checkbox>
                </w:sdtPr>
                <w:sdtEndPr/>
                <w:sdtContent>
                  <w:tc>
                    <w:tcPr>
                      <w:tcW w:w="399" w:type="dxa"/>
                    </w:tcPr>
                    <w:p w:rsidR="00361DDF" w:rsidRDefault="00584A19" w:rsidP="00575D5C">
                      <w:pPr>
                        <w:rPr>
                          <w:sz w:val="20"/>
                          <w:szCs w:val="20"/>
                        </w:rPr>
                      </w:pPr>
                      <w:r>
                        <w:rPr>
                          <w:rFonts w:ascii="MS Gothic" w:eastAsia="MS Gothic" w:hAnsi="MS Gothic" w:hint="eastAsia"/>
                          <w:sz w:val="20"/>
                          <w:szCs w:val="20"/>
                        </w:rPr>
                        <w:t>☐</w:t>
                      </w:r>
                    </w:p>
                  </w:tc>
                </w:sdtContent>
              </w:sdt>
              <w:tc>
                <w:tcPr>
                  <w:tcW w:w="3311" w:type="dxa"/>
                </w:tcPr>
                <w:p w:rsidR="00361DDF" w:rsidRDefault="00554C46" w:rsidP="008C2E0D">
                  <w:pPr>
                    <w:rPr>
                      <w:sz w:val="20"/>
                      <w:szCs w:val="20"/>
                    </w:rPr>
                  </w:pPr>
                  <w:r w:rsidRPr="00554C46">
                    <w:rPr>
                      <w:sz w:val="20"/>
                      <w:szCs w:val="20"/>
                    </w:rPr>
                    <w:t>Attend to precision</w:t>
                  </w:r>
                </w:p>
              </w:tc>
            </w:tr>
            <w:tr w:rsidR="00361DDF" w:rsidTr="00575D5C">
              <w:sdt>
                <w:sdtPr>
                  <w:rPr>
                    <w:rFonts w:ascii="MS Gothic" w:eastAsia="MS Gothic" w:hAnsi="MS Gothic" w:hint="eastAsia"/>
                    <w:sz w:val="20"/>
                    <w:szCs w:val="20"/>
                  </w:rPr>
                  <w:id w:val="19901818"/>
                  <w14:checkbox>
                    <w14:checked w14:val="0"/>
                    <w14:checkedState w14:val="2612" w14:font="MS Gothic"/>
                    <w14:uncheckedState w14:val="2610" w14:font="MS Gothic"/>
                  </w14:checkbox>
                </w:sdtPr>
                <w:sdtEndPr/>
                <w:sdtContent>
                  <w:tc>
                    <w:tcPr>
                      <w:tcW w:w="418" w:type="dxa"/>
                    </w:tcPr>
                    <w:p w:rsidR="00361DDF" w:rsidRDefault="00361DDF" w:rsidP="00575D5C">
                      <w:pPr>
                        <w:rPr>
                          <w:rFonts w:ascii="MS Gothic" w:eastAsia="MS Gothic" w:hAnsi="MS Gothic"/>
                          <w:sz w:val="20"/>
                          <w:szCs w:val="20"/>
                        </w:rPr>
                      </w:pPr>
                      <w:r>
                        <w:rPr>
                          <w:rFonts w:ascii="MS Gothic" w:eastAsia="MS Gothic" w:hAnsi="MS Gothic" w:hint="eastAsia"/>
                          <w:sz w:val="20"/>
                          <w:szCs w:val="20"/>
                        </w:rPr>
                        <w:t>☐</w:t>
                      </w:r>
                    </w:p>
                  </w:tc>
                </w:sdtContent>
              </w:sdt>
              <w:tc>
                <w:tcPr>
                  <w:tcW w:w="3291" w:type="dxa"/>
                </w:tcPr>
                <w:p w:rsidR="00361DDF" w:rsidRDefault="00554C46" w:rsidP="00575D5C">
                  <w:pPr>
                    <w:rPr>
                      <w:sz w:val="20"/>
                      <w:szCs w:val="20"/>
                    </w:rPr>
                  </w:pPr>
                  <w:r w:rsidRPr="00554C46">
                    <w:rPr>
                      <w:sz w:val="20"/>
                      <w:szCs w:val="20"/>
                    </w:rPr>
                    <w:t>Look for and make use of structure</w:t>
                  </w:r>
                </w:p>
              </w:tc>
              <w:sdt>
                <w:sdtPr>
                  <w:rPr>
                    <w:rFonts w:ascii="MS Gothic" w:eastAsia="MS Gothic" w:hAnsi="MS Gothic" w:hint="eastAsia"/>
                    <w:sz w:val="20"/>
                    <w:szCs w:val="20"/>
                  </w:rPr>
                  <w:id w:val="1286777378"/>
                  <w14:checkbox>
                    <w14:checked w14:val="0"/>
                    <w14:checkedState w14:val="2612" w14:font="MS Gothic"/>
                    <w14:uncheckedState w14:val="2610" w14:font="MS Gothic"/>
                  </w14:checkbox>
                </w:sdtPr>
                <w:sdtEndPr/>
                <w:sdtContent>
                  <w:tc>
                    <w:tcPr>
                      <w:tcW w:w="399" w:type="dxa"/>
                    </w:tcPr>
                    <w:p w:rsidR="00361DDF" w:rsidRDefault="00361DDF" w:rsidP="00575D5C">
                      <w:pPr>
                        <w:rPr>
                          <w:rFonts w:ascii="MS Gothic" w:eastAsia="MS Gothic" w:hAnsi="MS Gothic"/>
                          <w:sz w:val="20"/>
                          <w:szCs w:val="20"/>
                        </w:rPr>
                      </w:pPr>
                      <w:r>
                        <w:rPr>
                          <w:rFonts w:ascii="MS Gothic" w:eastAsia="MS Gothic" w:hAnsi="MS Gothic" w:hint="eastAsia"/>
                          <w:sz w:val="20"/>
                          <w:szCs w:val="20"/>
                        </w:rPr>
                        <w:t>☐</w:t>
                      </w:r>
                    </w:p>
                  </w:tc>
                </w:sdtContent>
              </w:sdt>
              <w:tc>
                <w:tcPr>
                  <w:tcW w:w="3311" w:type="dxa"/>
                </w:tcPr>
                <w:p w:rsidR="00361DDF" w:rsidRDefault="00554C46" w:rsidP="008C2E0D">
                  <w:pPr>
                    <w:rPr>
                      <w:sz w:val="20"/>
                      <w:szCs w:val="20"/>
                    </w:rPr>
                  </w:pPr>
                  <w:r w:rsidRPr="00554C46">
                    <w:rPr>
                      <w:sz w:val="20"/>
                      <w:szCs w:val="20"/>
                    </w:rPr>
                    <w:t>Look for and express regularity in repeated reasoning</w:t>
                  </w:r>
                </w:p>
              </w:tc>
            </w:tr>
          </w:tbl>
          <w:p w:rsidR="00361DDF" w:rsidRPr="00824AA6" w:rsidRDefault="00361DDF" w:rsidP="00094AE8">
            <w:pPr>
              <w:rPr>
                <w:sz w:val="20"/>
                <w:szCs w:val="20"/>
              </w:rPr>
            </w:pPr>
          </w:p>
        </w:tc>
      </w:tr>
      <w:tr w:rsidR="00361DDF" w:rsidTr="00554C46">
        <w:trPr>
          <w:jc w:val="center"/>
        </w:trPr>
        <w:tc>
          <w:tcPr>
            <w:tcW w:w="819" w:type="dxa"/>
            <w:vMerge/>
          </w:tcPr>
          <w:p w:rsidR="00361DDF" w:rsidRDefault="00361DDF" w:rsidP="008F078F">
            <w:pPr>
              <w:ind w:left="113" w:right="113"/>
              <w:rPr>
                <w:b/>
              </w:rPr>
            </w:pPr>
          </w:p>
        </w:tc>
        <w:tc>
          <w:tcPr>
            <w:tcW w:w="1620" w:type="dxa"/>
            <w:gridSpan w:val="4"/>
          </w:tcPr>
          <w:p w:rsidR="00361DDF" w:rsidRPr="00F62069" w:rsidRDefault="00554C46" w:rsidP="00094AE8">
            <w:pPr>
              <w:rPr>
                <w:b/>
                <w:sz w:val="22"/>
                <w:szCs w:val="22"/>
              </w:rPr>
            </w:pPr>
            <w:r>
              <w:rPr>
                <w:b/>
                <w:sz w:val="22"/>
                <w:szCs w:val="22"/>
              </w:rPr>
              <w:t>Math Skills</w:t>
            </w:r>
          </w:p>
        </w:tc>
        <w:tc>
          <w:tcPr>
            <w:tcW w:w="7659" w:type="dxa"/>
            <w:gridSpan w:val="7"/>
          </w:tcPr>
          <w:tbl>
            <w:tblPr>
              <w:tblStyle w:val="TableGrid"/>
              <w:tblW w:w="0" w:type="auto"/>
              <w:tblLayout w:type="fixed"/>
              <w:tblLook w:val="04A0" w:firstRow="1" w:lastRow="0" w:firstColumn="1" w:lastColumn="0" w:noHBand="0" w:noVBand="1"/>
            </w:tblPr>
            <w:tblGrid>
              <w:gridCol w:w="418"/>
              <w:gridCol w:w="3291"/>
              <w:gridCol w:w="399"/>
              <w:gridCol w:w="3311"/>
            </w:tblGrid>
            <w:tr w:rsidR="00361DDF" w:rsidTr="00575D5C">
              <w:sdt>
                <w:sdtPr>
                  <w:rPr>
                    <w:sz w:val="20"/>
                    <w:szCs w:val="20"/>
                  </w:rPr>
                  <w:id w:val="-77994924"/>
                  <w14:checkbox>
                    <w14:checked w14:val="0"/>
                    <w14:checkedState w14:val="2612" w14:font="MS Gothic"/>
                    <w14:uncheckedState w14:val="2610" w14:font="MS Gothic"/>
                  </w14:checkbox>
                </w:sdtPr>
                <w:sdtEndPr/>
                <w:sdtContent>
                  <w:tc>
                    <w:tcPr>
                      <w:tcW w:w="418" w:type="dxa"/>
                    </w:tcPr>
                    <w:p w:rsidR="00361DDF" w:rsidRDefault="007D5436" w:rsidP="00575D5C">
                      <w:pPr>
                        <w:rPr>
                          <w:sz w:val="20"/>
                          <w:szCs w:val="20"/>
                        </w:rPr>
                      </w:pPr>
                      <w:r>
                        <w:rPr>
                          <w:rFonts w:ascii="MS Gothic" w:eastAsia="MS Gothic" w:hAnsi="MS Gothic" w:hint="eastAsia"/>
                          <w:sz w:val="20"/>
                          <w:szCs w:val="20"/>
                        </w:rPr>
                        <w:t>☐</w:t>
                      </w:r>
                    </w:p>
                  </w:tc>
                </w:sdtContent>
              </w:sdt>
              <w:tc>
                <w:tcPr>
                  <w:tcW w:w="3291" w:type="dxa"/>
                </w:tcPr>
                <w:p w:rsidR="00361DDF" w:rsidRDefault="00F33043" w:rsidP="00575D5C">
                  <w:pPr>
                    <w:rPr>
                      <w:sz w:val="20"/>
                      <w:szCs w:val="20"/>
                    </w:rPr>
                  </w:pPr>
                  <w:r w:rsidRPr="00F33043">
                    <w:rPr>
                      <w:sz w:val="20"/>
                      <w:szCs w:val="20"/>
                    </w:rPr>
                    <w:t>Find a Pattern</w:t>
                  </w:r>
                </w:p>
              </w:tc>
              <w:sdt>
                <w:sdtPr>
                  <w:rPr>
                    <w:sz w:val="20"/>
                    <w:szCs w:val="20"/>
                  </w:rPr>
                  <w:id w:val="-555858339"/>
                  <w14:checkbox>
                    <w14:checked w14:val="0"/>
                    <w14:checkedState w14:val="2612" w14:font="MS Gothic"/>
                    <w14:uncheckedState w14:val="2610" w14:font="MS Gothic"/>
                  </w14:checkbox>
                </w:sdtPr>
                <w:sdtEndPr/>
                <w:sdtContent>
                  <w:tc>
                    <w:tcPr>
                      <w:tcW w:w="399" w:type="dxa"/>
                    </w:tcPr>
                    <w:p w:rsidR="00361DDF" w:rsidRDefault="00361DDF" w:rsidP="00575D5C">
                      <w:pPr>
                        <w:rPr>
                          <w:sz w:val="20"/>
                          <w:szCs w:val="20"/>
                        </w:rPr>
                      </w:pPr>
                      <w:r>
                        <w:rPr>
                          <w:rFonts w:ascii="MS Gothic" w:eastAsia="MS Gothic" w:hAnsi="MS Gothic" w:hint="eastAsia"/>
                          <w:sz w:val="20"/>
                          <w:szCs w:val="20"/>
                        </w:rPr>
                        <w:t>☐</w:t>
                      </w:r>
                    </w:p>
                  </w:tc>
                </w:sdtContent>
              </w:sdt>
              <w:tc>
                <w:tcPr>
                  <w:tcW w:w="3311" w:type="dxa"/>
                </w:tcPr>
                <w:p w:rsidR="00361DDF" w:rsidRDefault="00F33043" w:rsidP="00575D5C">
                  <w:pPr>
                    <w:rPr>
                      <w:sz w:val="20"/>
                      <w:szCs w:val="20"/>
                    </w:rPr>
                  </w:pPr>
                  <w:r w:rsidRPr="00F33043">
                    <w:rPr>
                      <w:sz w:val="20"/>
                      <w:szCs w:val="20"/>
                    </w:rPr>
                    <w:t>Guess and Check</w:t>
                  </w:r>
                </w:p>
              </w:tc>
            </w:tr>
            <w:tr w:rsidR="00361DDF" w:rsidTr="00575D5C">
              <w:sdt>
                <w:sdtPr>
                  <w:rPr>
                    <w:sz w:val="20"/>
                    <w:szCs w:val="20"/>
                  </w:rPr>
                  <w:id w:val="-1123537050"/>
                  <w14:checkbox>
                    <w14:checked w14:val="0"/>
                    <w14:checkedState w14:val="2612" w14:font="MS Gothic"/>
                    <w14:uncheckedState w14:val="2610" w14:font="MS Gothic"/>
                  </w14:checkbox>
                </w:sdtPr>
                <w:sdtEndPr/>
                <w:sdtContent>
                  <w:tc>
                    <w:tcPr>
                      <w:tcW w:w="418" w:type="dxa"/>
                    </w:tcPr>
                    <w:p w:rsidR="00361DDF" w:rsidRDefault="00F33043" w:rsidP="00575D5C">
                      <w:pPr>
                        <w:rPr>
                          <w:sz w:val="20"/>
                          <w:szCs w:val="20"/>
                        </w:rPr>
                      </w:pPr>
                      <w:r>
                        <w:rPr>
                          <w:rFonts w:ascii="MS Gothic" w:eastAsia="MS Gothic" w:hAnsi="MS Gothic" w:hint="eastAsia"/>
                          <w:sz w:val="20"/>
                          <w:szCs w:val="20"/>
                        </w:rPr>
                        <w:t>☐</w:t>
                      </w:r>
                    </w:p>
                  </w:tc>
                </w:sdtContent>
              </w:sdt>
              <w:tc>
                <w:tcPr>
                  <w:tcW w:w="3291" w:type="dxa"/>
                </w:tcPr>
                <w:p w:rsidR="00361DDF" w:rsidRDefault="00F33043" w:rsidP="00575D5C">
                  <w:pPr>
                    <w:rPr>
                      <w:sz w:val="20"/>
                      <w:szCs w:val="20"/>
                    </w:rPr>
                  </w:pPr>
                  <w:r w:rsidRPr="00F33043">
                    <w:rPr>
                      <w:sz w:val="20"/>
                      <w:szCs w:val="20"/>
                    </w:rPr>
                    <w:t>Make a Table</w:t>
                  </w:r>
                </w:p>
              </w:tc>
              <w:sdt>
                <w:sdtPr>
                  <w:rPr>
                    <w:sz w:val="20"/>
                    <w:szCs w:val="20"/>
                  </w:rPr>
                  <w:id w:val="-1202775714"/>
                  <w14:checkbox>
                    <w14:checked w14:val="0"/>
                    <w14:checkedState w14:val="2612" w14:font="MS Gothic"/>
                    <w14:uncheckedState w14:val="2610" w14:font="MS Gothic"/>
                  </w14:checkbox>
                </w:sdtPr>
                <w:sdtEndPr/>
                <w:sdtContent>
                  <w:tc>
                    <w:tcPr>
                      <w:tcW w:w="399" w:type="dxa"/>
                    </w:tcPr>
                    <w:p w:rsidR="00361DDF" w:rsidRDefault="00361DDF" w:rsidP="00575D5C">
                      <w:pPr>
                        <w:rPr>
                          <w:sz w:val="20"/>
                          <w:szCs w:val="20"/>
                        </w:rPr>
                      </w:pPr>
                      <w:r>
                        <w:rPr>
                          <w:rFonts w:ascii="MS Gothic" w:eastAsia="MS Gothic" w:hAnsi="MS Gothic" w:hint="eastAsia"/>
                          <w:sz w:val="20"/>
                          <w:szCs w:val="20"/>
                        </w:rPr>
                        <w:t>☐</w:t>
                      </w:r>
                    </w:p>
                  </w:tc>
                </w:sdtContent>
              </w:sdt>
              <w:tc>
                <w:tcPr>
                  <w:tcW w:w="3311" w:type="dxa"/>
                </w:tcPr>
                <w:p w:rsidR="00361DDF" w:rsidRDefault="00F33043" w:rsidP="00575D5C">
                  <w:pPr>
                    <w:rPr>
                      <w:sz w:val="20"/>
                      <w:szCs w:val="20"/>
                    </w:rPr>
                  </w:pPr>
                  <w:r w:rsidRPr="00F33043">
                    <w:rPr>
                      <w:sz w:val="20"/>
                      <w:szCs w:val="20"/>
                    </w:rPr>
                    <w:t>Draw a Picture</w:t>
                  </w:r>
                </w:p>
              </w:tc>
            </w:tr>
            <w:tr w:rsidR="00F33043" w:rsidTr="00575D5C">
              <w:sdt>
                <w:sdtPr>
                  <w:rPr>
                    <w:sz w:val="20"/>
                    <w:szCs w:val="20"/>
                  </w:rPr>
                  <w:id w:val="521587692"/>
                  <w14:checkbox>
                    <w14:checked w14:val="0"/>
                    <w14:checkedState w14:val="2612" w14:font="MS Gothic"/>
                    <w14:uncheckedState w14:val="2610" w14:font="MS Gothic"/>
                  </w14:checkbox>
                </w:sdtPr>
                <w:sdtEndPr/>
                <w:sdtContent>
                  <w:tc>
                    <w:tcPr>
                      <w:tcW w:w="418" w:type="dxa"/>
                    </w:tcPr>
                    <w:p w:rsidR="00F33043" w:rsidRDefault="00F33043" w:rsidP="00575D5C">
                      <w:pPr>
                        <w:rPr>
                          <w:sz w:val="20"/>
                          <w:szCs w:val="20"/>
                        </w:rPr>
                      </w:pPr>
                      <w:r>
                        <w:rPr>
                          <w:rFonts w:ascii="MS Gothic" w:eastAsia="MS Gothic" w:hAnsi="MS Gothic" w:hint="eastAsia"/>
                          <w:sz w:val="20"/>
                          <w:szCs w:val="20"/>
                        </w:rPr>
                        <w:t>☐</w:t>
                      </w:r>
                    </w:p>
                  </w:tc>
                </w:sdtContent>
              </w:sdt>
              <w:tc>
                <w:tcPr>
                  <w:tcW w:w="3291" w:type="dxa"/>
                </w:tcPr>
                <w:p w:rsidR="00F33043" w:rsidRPr="00F33043" w:rsidRDefault="00F33043" w:rsidP="00575D5C">
                  <w:pPr>
                    <w:rPr>
                      <w:sz w:val="20"/>
                      <w:szCs w:val="20"/>
                    </w:rPr>
                  </w:pPr>
                  <w:r w:rsidRPr="00F33043">
                    <w:rPr>
                      <w:sz w:val="20"/>
                      <w:szCs w:val="20"/>
                    </w:rPr>
                    <w:t>Make a List</w:t>
                  </w:r>
                </w:p>
              </w:tc>
              <w:sdt>
                <w:sdtPr>
                  <w:rPr>
                    <w:sz w:val="20"/>
                    <w:szCs w:val="20"/>
                  </w:rPr>
                  <w:id w:val="842138870"/>
                  <w14:checkbox>
                    <w14:checked w14:val="0"/>
                    <w14:checkedState w14:val="2612" w14:font="MS Gothic"/>
                    <w14:uncheckedState w14:val="2610" w14:font="MS Gothic"/>
                  </w14:checkbox>
                </w:sdtPr>
                <w:sdtEndPr/>
                <w:sdtContent>
                  <w:tc>
                    <w:tcPr>
                      <w:tcW w:w="399" w:type="dxa"/>
                    </w:tcPr>
                    <w:p w:rsidR="00F33043" w:rsidRDefault="00F33043" w:rsidP="00575D5C">
                      <w:pPr>
                        <w:rPr>
                          <w:sz w:val="20"/>
                          <w:szCs w:val="20"/>
                        </w:rPr>
                      </w:pPr>
                      <w:r>
                        <w:rPr>
                          <w:rFonts w:ascii="MS Gothic" w:eastAsia="MS Gothic" w:hAnsi="MS Gothic" w:hint="eastAsia"/>
                          <w:sz w:val="20"/>
                          <w:szCs w:val="20"/>
                        </w:rPr>
                        <w:t>☐</w:t>
                      </w:r>
                    </w:p>
                  </w:tc>
                </w:sdtContent>
              </w:sdt>
              <w:tc>
                <w:tcPr>
                  <w:tcW w:w="3311" w:type="dxa"/>
                </w:tcPr>
                <w:p w:rsidR="00F33043" w:rsidRDefault="00F33043" w:rsidP="00575D5C">
                  <w:pPr>
                    <w:rPr>
                      <w:sz w:val="20"/>
                      <w:szCs w:val="20"/>
                    </w:rPr>
                  </w:pPr>
                  <w:r w:rsidRPr="00F33043">
                    <w:rPr>
                      <w:sz w:val="20"/>
                      <w:szCs w:val="20"/>
                    </w:rPr>
                    <w:t>Write a Number Sentence</w:t>
                  </w:r>
                </w:p>
              </w:tc>
            </w:tr>
            <w:tr w:rsidR="00F33043" w:rsidTr="00575D5C">
              <w:sdt>
                <w:sdtPr>
                  <w:rPr>
                    <w:sz w:val="20"/>
                    <w:szCs w:val="20"/>
                  </w:rPr>
                  <w:id w:val="2030598535"/>
                  <w14:checkbox>
                    <w14:checked w14:val="0"/>
                    <w14:checkedState w14:val="2612" w14:font="MS Gothic"/>
                    <w14:uncheckedState w14:val="2610" w14:font="MS Gothic"/>
                  </w14:checkbox>
                </w:sdtPr>
                <w:sdtEndPr/>
                <w:sdtContent>
                  <w:tc>
                    <w:tcPr>
                      <w:tcW w:w="418" w:type="dxa"/>
                    </w:tcPr>
                    <w:p w:rsidR="00F33043" w:rsidRDefault="00F33043" w:rsidP="00575D5C">
                      <w:pPr>
                        <w:rPr>
                          <w:sz w:val="20"/>
                          <w:szCs w:val="20"/>
                        </w:rPr>
                      </w:pPr>
                      <w:r>
                        <w:rPr>
                          <w:rFonts w:ascii="MS Gothic" w:eastAsia="MS Gothic" w:hAnsi="MS Gothic" w:hint="eastAsia"/>
                          <w:sz w:val="20"/>
                          <w:szCs w:val="20"/>
                        </w:rPr>
                        <w:t>☐</w:t>
                      </w:r>
                    </w:p>
                  </w:tc>
                </w:sdtContent>
              </w:sdt>
              <w:tc>
                <w:tcPr>
                  <w:tcW w:w="3291" w:type="dxa"/>
                </w:tcPr>
                <w:p w:rsidR="00F33043" w:rsidRPr="00F33043" w:rsidRDefault="00F33043" w:rsidP="00575D5C">
                  <w:pPr>
                    <w:rPr>
                      <w:sz w:val="20"/>
                      <w:szCs w:val="20"/>
                    </w:rPr>
                  </w:pPr>
                  <w:r w:rsidRPr="00F33043">
                    <w:rPr>
                      <w:sz w:val="20"/>
                      <w:szCs w:val="20"/>
                    </w:rPr>
                    <w:t>Use Logical Reasoning</w:t>
                  </w:r>
                </w:p>
              </w:tc>
              <w:sdt>
                <w:sdtPr>
                  <w:rPr>
                    <w:sz w:val="20"/>
                    <w:szCs w:val="20"/>
                  </w:rPr>
                  <w:id w:val="-2127306075"/>
                  <w14:checkbox>
                    <w14:checked w14:val="0"/>
                    <w14:checkedState w14:val="2612" w14:font="MS Gothic"/>
                    <w14:uncheckedState w14:val="2610" w14:font="MS Gothic"/>
                  </w14:checkbox>
                </w:sdtPr>
                <w:sdtEndPr/>
                <w:sdtContent>
                  <w:tc>
                    <w:tcPr>
                      <w:tcW w:w="399" w:type="dxa"/>
                    </w:tcPr>
                    <w:p w:rsidR="00F33043" w:rsidRDefault="007D5436" w:rsidP="00575D5C">
                      <w:pPr>
                        <w:rPr>
                          <w:sz w:val="20"/>
                          <w:szCs w:val="20"/>
                        </w:rPr>
                      </w:pPr>
                      <w:r>
                        <w:rPr>
                          <w:rFonts w:ascii="MS Gothic" w:eastAsia="MS Gothic" w:hAnsi="MS Gothic" w:hint="eastAsia"/>
                          <w:sz w:val="20"/>
                          <w:szCs w:val="20"/>
                        </w:rPr>
                        <w:t>☐</w:t>
                      </w:r>
                    </w:p>
                  </w:tc>
                </w:sdtContent>
              </w:sdt>
              <w:tc>
                <w:tcPr>
                  <w:tcW w:w="3311" w:type="dxa"/>
                </w:tcPr>
                <w:p w:rsidR="00F33043" w:rsidRDefault="007D5436" w:rsidP="00575D5C">
                  <w:pPr>
                    <w:rPr>
                      <w:sz w:val="20"/>
                      <w:szCs w:val="20"/>
                    </w:rPr>
                  </w:pPr>
                  <w:r>
                    <w:rPr>
                      <w:sz w:val="20"/>
                      <w:szCs w:val="20"/>
                    </w:rPr>
                    <w:t>Act it Out</w:t>
                  </w:r>
                </w:p>
              </w:tc>
            </w:tr>
            <w:tr w:rsidR="00361DDF" w:rsidTr="00575D5C">
              <w:sdt>
                <w:sdtPr>
                  <w:rPr>
                    <w:sz w:val="20"/>
                    <w:szCs w:val="20"/>
                  </w:rPr>
                  <w:id w:val="1994833115"/>
                  <w14:checkbox>
                    <w14:checked w14:val="0"/>
                    <w14:checkedState w14:val="2612" w14:font="MS Gothic"/>
                    <w14:uncheckedState w14:val="2610" w14:font="MS Gothic"/>
                  </w14:checkbox>
                </w:sdtPr>
                <w:sdtEndPr/>
                <w:sdtContent>
                  <w:tc>
                    <w:tcPr>
                      <w:tcW w:w="418" w:type="dxa"/>
                    </w:tcPr>
                    <w:p w:rsidR="00361DDF" w:rsidRDefault="00F33043" w:rsidP="00575D5C">
                      <w:pPr>
                        <w:rPr>
                          <w:sz w:val="20"/>
                          <w:szCs w:val="20"/>
                        </w:rPr>
                      </w:pPr>
                      <w:r>
                        <w:rPr>
                          <w:rFonts w:ascii="MS Gothic" w:eastAsia="MS Gothic" w:hAnsi="MS Gothic" w:hint="eastAsia"/>
                          <w:sz w:val="20"/>
                          <w:szCs w:val="20"/>
                        </w:rPr>
                        <w:t>☐</w:t>
                      </w:r>
                    </w:p>
                  </w:tc>
                </w:sdtContent>
              </w:sdt>
              <w:tc>
                <w:tcPr>
                  <w:tcW w:w="3291" w:type="dxa"/>
                </w:tcPr>
                <w:p w:rsidR="00361DDF" w:rsidRDefault="00F33043" w:rsidP="00575D5C">
                  <w:pPr>
                    <w:rPr>
                      <w:sz w:val="20"/>
                      <w:szCs w:val="20"/>
                    </w:rPr>
                  </w:pPr>
                  <w:r w:rsidRPr="00F33043">
                    <w:rPr>
                      <w:sz w:val="20"/>
                      <w:szCs w:val="20"/>
                    </w:rPr>
                    <w:t>Work Backwards</w:t>
                  </w:r>
                </w:p>
              </w:tc>
              <w:sdt>
                <w:sdtPr>
                  <w:rPr>
                    <w:sz w:val="20"/>
                    <w:szCs w:val="20"/>
                  </w:rPr>
                  <w:id w:val="-1372916408"/>
                  <w14:checkbox>
                    <w14:checked w14:val="0"/>
                    <w14:checkedState w14:val="2612" w14:font="MS Gothic"/>
                    <w14:uncheckedState w14:val="2610" w14:font="MS Gothic"/>
                  </w14:checkbox>
                </w:sdtPr>
                <w:sdtEndPr/>
                <w:sdtContent>
                  <w:tc>
                    <w:tcPr>
                      <w:tcW w:w="399" w:type="dxa"/>
                    </w:tcPr>
                    <w:p w:rsidR="00361DDF" w:rsidRDefault="00584A19" w:rsidP="00575D5C">
                      <w:pPr>
                        <w:rPr>
                          <w:sz w:val="20"/>
                          <w:szCs w:val="20"/>
                        </w:rPr>
                      </w:pPr>
                      <w:r>
                        <w:rPr>
                          <w:rFonts w:ascii="MS Gothic" w:eastAsia="MS Gothic" w:hAnsi="MS Gothic" w:hint="eastAsia"/>
                          <w:sz w:val="20"/>
                          <w:szCs w:val="20"/>
                        </w:rPr>
                        <w:t>☐</w:t>
                      </w:r>
                    </w:p>
                  </w:tc>
                </w:sdtContent>
              </w:sdt>
              <w:tc>
                <w:tcPr>
                  <w:tcW w:w="3311" w:type="dxa"/>
                </w:tcPr>
                <w:p w:rsidR="00361DDF" w:rsidRDefault="007D5436" w:rsidP="00575D5C">
                  <w:pPr>
                    <w:rPr>
                      <w:sz w:val="20"/>
                      <w:szCs w:val="20"/>
                    </w:rPr>
                  </w:pPr>
                  <w:r>
                    <w:rPr>
                      <w:sz w:val="20"/>
                      <w:szCs w:val="20"/>
                    </w:rPr>
                    <w:t>Other:</w:t>
                  </w:r>
                </w:p>
              </w:tc>
            </w:tr>
          </w:tbl>
          <w:p w:rsidR="00361DDF" w:rsidRPr="00824AA6" w:rsidRDefault="00361DDF" w:rsidP="00094AE8">
            <w:pPr>
              <w:rPr>
                <w:sz w:val="20"/>
                <w:szCs w:val="20"/>
              </w:rPr>
            </w:pPr>
          </w:p>
        </w:tc>
      </w:tr>
      <w:tr w:rsidR="00361DDF" w:rsidTr="00554C46">
        <w:trPr>
          <w:jc w:val="center"/>
        </w:trPr>
        <w:tc>
          <w:tcPr>
            <w:tcW w:w="819" w:type="dxa"/>
            <w:vMerge/>
          </w:tcPr>
          <w:p w:rsidR="00361DDF" w:rsidRDefault="00361DDF" w:rsidP="008F078F">
            <w:pPr>
              <w:ind w:left="113" w:right="113"/>
              <w:rPr>
                <w:b/>
              </w:rPr>
            </w:pPr>
          </w:p>
        </w:tc>
        <w:tc>
          <w:tcPr>
            <w:tcW w:w="1620" w:type="dxa"/>
            <w:gridSpan w:val="4"/>
          </w:tcPr>
          <w:p w:rsidR="00361DDF" w:rsidRDefault="00361DDF" w:rsidP="00094AE8">
            <w:pPr>
              <w:rPr>
                <w:b/>
                <w:sz w:val="22"/>
                <w:szCs w:val="22"/>
              </w:rPr>
            </w:pPr>
            <w:r>
              <w:rPr>
                <w:b/>
                <w:sz w:val="22"/>
                <w:szCs w:val="22"/>
              </w:rPr>
              <w:t>Media/</w:t>
            </w:r>
          </w:p>
          <w:p w:rsidR="00361DDF" w:rsidRPr="00F62069" w:rsidRDefault="00361DDF" w:rsidP="00094AE8">
            <w:pPr>
              <w:rPr>
                <w:b/>
                <w:sz w:val="22"/>
                <w:szCs w:val="22"/>
              </w:rPr>
            </w:pPr>
            <w:r>
              <w:rPr>
                <w:b/>
                <w:sz w:val="22"/>
                <w:szCs w:val="22"/>
              </w:rPr>
              <w:t>Technology</w:t>
            </w:r>
          </w:p>
        </w:tc>
        <w:tc>
          <w:tcPr>
            <w:tcW w:w="7659" w:type="dxa"/>
            <w:gridSpan w:val="7"/>
          </w:tcPr>
          <w:tbl>
            <w:tblPr>
              <w:tblStyle w:val="TableGrid"/>
              <w:tblW w:w="0" w:type="auto"/>
              <w:tblLayout w:type="fixed"/>
              <w:tblLook w:val="04A0" w:firstRow="1" w:lastRow="0" w:firstColumn="1" w:lastColumn="0" w:noHBand="0" w:noVBand="1"/>
            </w:tblPr>
            <w:tblGrid>
              <w:gridCol w:w="418"/>
              <w:gridCol w:w="3291"/>
              <w:gridCol w:w="399"/>
              <w:gridCol w:w="3311"/>
            </w:tblGrid>
            <w:tr w:rsidR="00361DDF" w:rsidTr="00575D5C">
              <w:sdt>
                <w:sdtPr>
                  <w:rPr>
                    <w:sz w:val="20"/>
                    <w:szCs w:val="20"/>
                  </w:rPr>
                  <w:id w:val="199755672"/>
                  <w14:checkbox>
                    <w14:checked w14:val="0"/>
                    <w14:checkedState w14:val="2612" w14:font="MS Gothic"/>
                    <w14:uncheckedState w14:val="2610" w14:font="MS Gothic"/>
                  </w14:checkbox>
                </w:sdtPr>
                <w:sdtEndPr/>
                <w:sdtContent>
                  <w:tc>
                    <w:tcPr>
                      <w:tcW w:w="418" w:type="dxa"/>
                    </w:tcPr>
                    <w:p w:rsidR="00361DDF" w:rsidRDefault="00361DDF" w:rsidP="00575D5C">
                      <w:pPr>
                        <w:rPr>
                          <w:sz w:val="20"/>
                          <w:szCs w:val="20"/>
                        </w:rPr>
                      </w:pPr>
                      <w:r>
                        <w:rPr>
                          <w:rFonts w:ascii="MS Gothic" w:eastAsia="MS Gothic" w:hAnsi="MS Gothic" w:hint="eastAsia"/>
                          <w:sz w:val="20"/>
                          <w:szCs w:val="20"/>
                        </w:rPr>
                        <w:t>☐</w:t>
                      </w:r>
                    </w:p>
                  </w:tc>
                </w:sdtContent>
              </w:sdt>
              <w:tc>
                <w:tcPr>
                  <w:tcW w:w="3291" w:type="dxa"/>
                </w:tcPr>
                <w:p w:rsidR="00361DDF" w:rsidRDefault="00361DDF" w:rsidP="00892687">
                  <w:pPr>
                    <w:rPr>
                      <w:sz w:val="20"/>
                      <w:szCs w:val="20"/>
                    </w:rPr>
                  </w:pPr>
                  <w:r>
                    <w:rPr>
                      <w:sz w:val="20"/>
                      <w:szCs w:val="20"/>
                    </w:rPr>
                    <w:t>Smart Board/White Board</w:t>
                  </w:r>
                </w:p>
              </w:tc>
              <w:sdt>
                <w:sdtPr>
                  <w:rPr>
                    <w:sz w:val="20"/>
                    <w:szCs w:val="20"/>
                  </w:rPr>
                  <w:id w:val="-1418020569"/>
                  <w14:checkbox>
                    <w14:checked w14:val="0"/>
                    <w14:checkedState w14:val="2612" w14:font="MS Gothic"/>
                    <w14:uncheckedState w14:val="2610" w14:font="MS Gothic"/>
                  </w14:checkbox>
                </w:sdtPr>
                <w:sdtEndPr/>
                <w:sdtContent>
                  <w:tc>
                    <w:tcPr>
                      <w:tcW w:w="399" w:type="dxa"/>
                    </w:tcPr>
                    <w:p w:rsidR="00361DDF" w:rsidRDefault="00361DDF" w:rsidP="00575D5C">
                      <w:pPr>
                        <w:rPr>
                          <w:sz w:val="20"/>
                          <w:szCs w:val="20"/>
                        </w:rPr>
                      </w:pPr>
                      <w:r>
                        <w:rPr>
                          <w:rFonts w:ascii="MS Gothic" w:eastAsia="MS Gothic" w:hAnsi="MS Gothic" w:hint="eastAsia"/>
                          <w:sz w:val="20"/>
                          <w:szCs w:val="20"/>
                        </w:rPr>
                        <w:t>☐</w:t>
                      </w:r>
                    </w:p>
                  </w:tc>
                </w:sdtContent>
              </w:sdt>
              <w:tc>
                <w:tcPr>
                  <w:tcW w:w="3311" w:type="dxa"/>
                </w:tcPr>
                <w:p w:rsidR="00361DDF" w:rsidRDefault="002806A8" w:rsidP="00575D5C">
                  <w:pPr>
                    <w:rPr>
                      <w:sz w:val="20"/>
                      <w:szCs w:val="20"/>
                    </w:rPr>
                  </w:pPr>
                  <w:r>
                    <w:rPr>
                      <w:sz w:val="20"/>
                      <w:szCs w:val="20"/>
                    </w:rPr>
                    <w:t>Video Clip</w:t>
                  </w:r>
                  <w:r w:rsidR="00361DDF">
                    <w:rPr>
                      <w:sz w:val="20"/>
                      <w:szCs w:val="20"/>
                    </w:rPr>
                    <w:t xml:space="preserve">: </w:t>
                  </w:r>
                </w:p>
              </w:tc>
            </w:tr>
            <w:tr w:rsidR="00BC273B" w:rsidTr="00575D5C">
              <w:sdt>
                <w:sdtPr>
                  <w:rPr>
                    <w:sz w:val="20"/>
                    <w:szCs w:val="20"/>
                  </w:rPr>
                  <w:id w:val="2106918617"/>
                  <w14:checkbox>
                    <w14:checked w14:val="0"/>
                    <w14:checkedState w14:val="2612" w14:font="MS Gothic"/>
                    <w14:uncheckedState w14:val="2610" w14:font="MS Gothic"/>
                  </w14:checkbox>
                </w:sdtPr>
                <w:sdtEndPr/>
                <w:sdtContent>
                  <w:tc>
                    <w:tcPr>
                      <w:tcW w:w="418" w:type="dxa"/>
                    </w:tcPr>
                    <w:p w:rsidR="00BC273B" w:rsidRDefault="00584A19" w:rsidP="00575D5C">
                      <w:pPr>
                        <w:rPr>
                          <w:sz w:val="20"/>
                          <w:szCs w:val="20"/>
                        </w:rPr>
                      </w:pPr>
                      <w:r>
                        <w:rPr>
                          <w:rFonts w:ascii="MS Gothic" w:eastAsia="MS Gothic" w:hAnsi="MS Gothic" w:hint="eastAsia"/>
                          <w:sz w:val="20"/>
                          <w:szCs w:val="20"/>
                        </w:rPr>
                        <w:t>☐</w:t>
                      </w:r>
                    </w:p>
                  </w:tc>
                </w:sdtContent>
              </w:sdt>
              <w:tc>
                <w:tcPr>
                  <w:tcW w:w="3291" w:type="dxa"/>
                </w:tcPr>
                <w:p w:rsidR="00BC273B" w:rsidRDefault="002806A8" w:rsidP="00892687">
                  <w:pPr>
                    <w:rPr>
                      <w:sz w:val="20"/>
                      <w:szCs w:val="20"/>
                    </w:rPr>
                  </w:pPr>
                  <w:r>
                    <w:rPr>
                      <w:sz w:val="20"/>
                      <w:szCs w:val="20"/>
                    </w:rPr>
                    <w:t>Document Camera</w:t>
                  </w:r>
                </w:p>
              </w:tc>
              <w:sdt>
                <w:sdtPr>
                  <w:rPr>
                    <w:sz w:val="20"/>
                    <w:szCs w:val="20"/>
                  </w:rPr>
                  <w:id w:val="53899763"/>
                  <w14:checkbox>
                    <w14:checked w14:val="0"/>
                    <w14:checkedState w14:val="2612" w14:font="MS Gothic"/>
                    <w14:uncheckedState w14:val="2610" w14:font="MS Gothic"/>
                  </w14:checkbox>
                </w:sdtPr>
                <w:sdtEndPr/>
                <w:sdtContent>
                  <w:tc>
                    <w:tcPr>
                      <w:tcW w:w="399" w:type="dxa"/>
                    </w:tcPr>
                    <w:p w:rsidR="00BC273B" w:rsidRDefault="00BC273B" w:rsidP="00575D5C">
                      <w:pPr>
                        <w:rPr>
                          <w:sz w:val="20"/>
                          <w:szCs w:val="20"/>
                        </w:rPr>
                      </w:pPr>
                      <w:r>
                        <w:rPr>
                          <w:rFonts w:ascii="MS Gothic" w:eastAsia="MS Gothic" w:hAnsi="MS Gothic" w:hint="eastAsia"/>
                          <w:sz w:val="20"/>
                          <w:szCs w:val="20"/>
                        </w:rPr>
                        <w:t>☐</w:t>
                      </w:r>
                    </w:p>
                  </w:tc>
                </w:sdtContent>
              </w:sdt>
              <w:tc>
                <w:tcPr>
                  <w:tcW w:w="3311" w:type="dxa"/>
                </w:tcPr>
                <w:p w:rsidR="00BC273B" w:rsidRDefault="002806A8" w:rsidP="008C2E0D">
                  <w:pPr>
                    <w:rPr>
                      <w:sz w:val="20"/>
                      <w:szCs w:val="20"/>
                    </w:rPr>
                  </w:pPr>
                  <w:r>
                    <w:rPr>
                      <w:sz w:val="20"/>
                      <w:szCs w:val="20"/>
                    </w:rPr>
                    <w:t>Online Game</w:t>
                  </w:r>
                </w:p>
              </w:tc>
            </w:tr>
            <w:tr w:rsidR="00BC273B" w:rsidTr="00575D5C">
              <w:sdt>
                <w:sdtPr>
                  <w:rPr>
                    <w:sz w:val="20"/>
                    <w:szCs w:val="20"/>
                  </w:rPr>
                  <w:id w:val="-510991928"/>
                  <w14:checkbox>
                    <w14:checked w14:val="0"/>
                    <w14:checkedState w14:val="2612" w14:font="MS Gothic"/>
                    <w14:uncheckedState w14:val="2610" w14:font="MS Gothic"/>
                  </w14:checkbox>
                </w:sdtPr>
                <w:sdtEndPr/>
                <w:sdtContent>
                  <w:tc>
                    <w:tcPr>
                      <w:tcW w:w="418" w:type="dxa"/>
                    </w:tcPr>
                    <w:p w:rsidR="00BC273B" w:rsidRDefault="00BC273B" w:rsidP="00575D5C">
                      <w:pPr>
                        <w:rPr>
                          <w:sz w:val="20"/>
                          <w:szCs w:val="20"/>
                        </w:rPr>
                      </w:pPr>
                      <w:r>
                        <w:rPr>
                          <w:rFonts w:ascii="MS Gothic" w:eastAsia="MS Gothic" w:hAnsi="MS Gothic" w:hint="eastAsia"/>
                          <w:sz w:val="20"/>
                          <w:szCs w:val="20"/>
                        </w:rPr>
                        <w:t>☐</w:t>
                      </w:r>
                    </w:p>
                  </w:tc>
                </w:sdtContent>
              </w:sdt>
              <w:tc>
                <w:tcPr>
                  <w:tcW w:w="3291" w:type="dxa"/>
                </w:tcPr>
                <w:p w:rsidR="00BC273B" w:rsidRDefault="00BC273B" w:rsidP="00892687">
                  <w:pPr>
                    <w:rPr>
                      <w:sz w:val="20"/>
                      <w:szCs w:val="20"/>
                    </w:rPr>
                  </w:pPr>
                  <w:r>
                    <w:rPr>
                      <w:sz w:val="20"/>
                      <w:szCs w:val="20"/>
                    </w:rPr>
                    <w:t>Internet search</w:t>
                  </w:r>
                </w:p>
              </w:tc>
              <w:sdt>
                <w:sdtPr>
                  <w:rPr>
                    <w:sz w:val="20"/>
                    <w:szCs w:val="20"/>
                  </w:rPr>
                  <w:id w:val="429941895"/>
                  <w14:checkbox>
                    <w14:checked w14:val="0"/>
                    <w14:checkedState w14:val="2612" w14:font="MS Gothic"/>
                    <w14:uncheckedState w14:val="2610" w14:font="MS Gothic"/>
                  </w14:checkbox>
                </w:sdtPr>
                <w:sdtEndPr/>
                <w:sdtContent>
                  <w:tc>
                    <w:tcPr>
                      <w:tcW w:w="399" w:type="dxa"/>
                    </w:tcPr>
                    <w:p w:rsidR="00BC273B" w:rsidRDefault="00BC273B" w:rsidP="00575D5C">
                      <w:pPr>
                        <w:rPr>
                          <w:sz w:val="20"/>
                          <w:szCs w:val="20"/>
                        </w:rPr>
                      </w:pPr>
                      <w:r>
                        <w:rPr>
                          <w:rFonts w:ascii="MS Gothic" w:eastAsia="MS Gothic" w:hAnsi="MS Gothic" w:hint="eastAsia"/>
                          <w:sz w:val="20"/>
                          <w:szCs w:val="20"/>
                        </w:rPr>
                        <w:t>☐</w:t>
                      </w:r>
                    </w:p>
                  </w:tc>
                </w:sdtContent>
              </w:sdt>
              <w:tc>
                <w:tcPr>
                  <w:tcW w:w="3311" w:type="dxa"/>
                </w:tcPr>
                <w:p w:rsidR="00BC273B" w:rsidRDefault="00BC273B" w:rsidP="008C2E0D">
                  <w:pPr>
                    <w:rPr>
                      <w:sz w:val="20"/>
                      <w:szCs w:val="20"/>
                    </w:rPr>
                  </w:pPr>
                  <w:r>
                    <w:rPr>
                      <w:sz w:val="20"/>
                      <w:szCs w:val="20"/>
                    </w:rPr>
                    <w:t xml:space="preserve">Other: </w:t>
                  </w:r>
                </w:p>
              </w:tc>
            </w:tr>
          </w:tbl>
          <w:p w:rsidR="00361DDF" w:rsidRPr="00824AA6" w:rsidRDefault="00361DDF" w:rsidP="00B74E76">
            <w:pPr>
              <w:rPr>
                <w:sz w:val="20"/>
                <w:szCs w:val="20"/>
              </w:rPr>
            </w:pPr>
          </w:p>
        </w:tc>
      </w:tr>
      <w:tr w:rsidR="00361DDF" w:rsidTr="00554C46">
        <w:trPr>
          <w:gridAfter w:val="1"/>
          <w:wAfter w:w="9" w:type="dxa"/>
          <w:trHeight w:val="1190"/>
          <w:jc w:val="center"/>
        </w:trPr>
        <w:tc>
          <w:tcPr>
            <w:tcW w:w="819" w:type="dxa"/>
            <w:vMerge/>
            <w:textDirection w:val="btLr"/>
          </w:tcPr>
          <w:p w:rsidR="00361DDF" w:rsidRPr="00C6187B" w:rsidRDefault="00361DDF" w:rsidP="008F078F">
            <w:pPr>
              <w:ind w:left="113" w:right="113"/>
              <w:rPr>
                <w:b/>
                <w:sz w:val="28"/>
                <w:szCs w:val="28"/>
              </w:rPr>
            </w:pPr>
          </w:p>
        </w:tc>
        <w:tc>
          <w:tcPr>
            <w:tcW w:w="1620" w:type="dxa"/>
            <w:gridSpan w:val="4"/>
          </w:tcPr>
          <w:p w:rsidR="00361DDF" w:rsidRDefault="00361DDF" w:rsidP="00094AE8">
            <w:pPr>
              <w:rPr>
                <w:b/>
              </w:rPr>
            </w:pPr>
            <w:r>
              <w:rPr>
                <w:b/>
              </w:rPr>
              <w:t>Strategies/</w:t>
            </w:r>
          </w:p>
          <w:p w:rsidR="00361DDF" w:rsidRDefault="00361DDF" w:rsidP="00094AE8">
            <w:pPr>
              <w:rPr>
                <w:b/>
              </w:rPr>
            </w:pPr>
            <w:r>
              <w:rPr>
                <w:b/>
              </w:rPr>
              <w:t>Activities</w:t>
            </w:r>
          </w:p>
        </w:tc>
        <w:tc>
          <w:tcPr>
            <w:tcW w:w="7650" w:type="dxa"/>
            <w:gridSpan w:val="6"/>
          </w:tcPr>
          <w:tbl>
            <w:tblPr>
              <w:tblStyle w:val="TableGrid"/>
              <w:tblW w:w="7419" w:type="dxa"/>
              <w:tblLayout w:type="fixed"/>
              <w:tblLook w:val="04A0" w:firstRow="1" w:lastRow="0" w:firstColumn="1" w:lastColumn="0" w:noHBand="0" w:noVBand="1"/>
            </w:tblPr>
            <w:tblGrid>
              <w:gridCol w:w="418"/>
              <w:gridCol w:w="3291"/>
              <w:gridCol w:w="399"/>
              <w:gridCol w:w="3311"/>
            </w:tblGrid>
            <w:tr w:rsidR="00361DDF" w:rsidTr="008F078F">
              <w:sdt>
                <w:sdtPr>
                  <w:rPr>
                    <w:sz w:val="20"/>
                    <w:szCs w:val="20"/>
                  </w:rPr>
                  <w:id w:val="-1448311784"/>
                  <w14:checkbox>
                    <w14:checked w14:val="0"/>
                    <w14:checkedState w14:val="2612" w14:font="MS Gothic"/>
                    <w14:uncheckedState w14:val="2610" w14:font="MS Gothic"/>
                  </w14:checkbox>
                </w:sdtPr>
                <w:sdtEndPr/>
                <w:sdtContent>
                  <w:tc>
                    <w:tcPr>
                      <w:tcW w:w="418" w:type="dxa"/>
                    </w:tcPr>
                    <w:p w:rsidR="00361DDF" w:rsidRDefault="00361DDF" w:rsidP="00575D5C">
                      <w:pPr>
                        <w:rPr>
                          <w:sz w:val="20"/>
                          <w:szCs w:val="20"/>
                        </w:rPr>
                      </w:pPr>
                      <w:r>
                        <w:rPr>
                          <w:rFonts w:ascii="MS Gothic" w:eastAsia="MS Gothic" w:hAnsi="MS Gothic" w:hint="eastAsia"/>
                          <w:sz w:val="20"/>
                          <w:szCs w:val="20"/>
                        </w:rPr>
                        <w:t>☐</w:t>
                      </w:r>
                    </w:p>
                  </w:tc>
                </w:sdtContent>
              </w:sdt>
              <w:tc>
                <w:tcPr>
                  <w:tcW w:w="3291" w:type="dxa"/>
                </w:tcPr>
                <w:p w:rsidR="00361DDF" w:rsidRDefault="00361DDF" w:rsidP="00575D5C">
                  <w:pPr>
                    <w:rPr>
                      <w:sz w:val="20"/>
                      <w:szCs w:val="20"/>
                    </w:rPr>
                  </w:pPr>
                  <w:r>
                    <w:rPr>
                      <w:sz w:val="20"/>
                      <w:szCs w:val="20"/>
                    </w:rPr>
                    <w:t>Whole Group Lecture or Discussion</w:t>
                  </w:r>
                </w:p>
              </w:tc>
              <w:sdt>
                <w:sdtPr>
                  <w:rPr>
                    <w:sz w:val="20"/>
                    <w:szCs w:val="20"/>
                  </w:rPr>
                  <w:id w:val="-117378589"/>
                  <w14:checkbox>
                    <w14:checked w14:val="0"/>
                    <w14:checkedState w14:val="2612" w14:font="MS Gothic"/>
                    <w14:uncheckedState w14:val="2610" w14:font="MS Gothic"/>
                  </w14:checkbox>
                </w:sdtPr>
                <w:sdtEndPr/>
                <w:sdtContent>
                  <w:tc>
                    <w:tcPr>
                      <w:tcW w:w="399" w:type="dxa"/>
                    </w:tcPr>
                    <w:p w:rsidR="00361DDF" w:rsidRDefault="00584A19" w:rsidP="00575D5C">
                      <w:pPr>
                        <w:rPr>
                          <w:sz w:val="20"/>
                          <w:szCs w:val="20"/>
                        </w:rPr>
                      </w:pPr>
                      <w:r>
                        <w:rPr>
                          <w:rFonts w:ascii="MS Gothic" w:eastAsia="MS Gothic" w:hAnsi="MS Gothic" w:hint="eastAsia"/>
                          <w:sz w:val="20"/>
                          <w:szCs w:val="20"/>
                        </w:rPr>
                        <w:t>☐</w:t>
                      </w:r>
                    </w:p>
                  </w:tc>
                </w:sdtContent>
              </w:sdt>
              <w:tc>
                <w:tcPr>
                  <w:tcW w:w="3311" w:type="dxa"/>
                </w:tcPr>
                <w:p w:rsidR="00361DDF" w:rsidRDefault="002806A8" w:rsidP="00575D5C">
                  <w:pPr>
                    <w:rPr>
                      <w:sz w:val="20"/>
                      <w:szCs w:val="20"/>
                    </w:rPr>
                  </w:pPr>
                  <w:r>
                    <w:rPr>
                      <w:sz w:val="20"/>
                      <w:szCs w:val="20"/>
                    </w:rPr>
                    <w:t>Kagan Strategies</w:t>
                  </w:r>
                </w:p>
              </w:tc>
            </w:tr>
            <w:tr w:rsidR="00361DDF" w:rsidTr="008F078F">
              <w:sdt>
                <w:sdtPr>
                  <w:rPr>
                    <w:sz w:val="20"/>
                    <w:szCs w:val="20"/>
                  </w:rPr>
                  <w:id w:val="-151447638"/>
                  <w14:checkbox>
                    <w14:checked w14:val="0"/>
                    <w14:checkedState w14:val="2612" w14:font="MS Gothic"/>
                    <w14:uncheckedState w14:val="2610" w14:font="MS Gothic"/>
                  </w14:checkbox>
                </w:sdtPr>
                <w:sdtEndPr/>
                <w:sdtContent>
                  <w:tc>
                    <w:tcPr>
                      <w:tcW w:w="418" w:type="dxa"/>
                    </w:tcPr>
                    <w:p w:rsidR="00361DDF" w:rsidRDefault="00361DDF" w:rsidP="00575D5C">
                      <w:pPr>
                        <w:rPr>
                          <w:sz w:val="20"/>
                          <w:szCs w:val="20"/>
                        </w:rPr>
                      </w:pPr>
                      <w:r>
                        <w:rPr>
                          <w:rFonts w:ascii="MS Gothic" w:eastAsia="MS Gothic" w:hAnsi="MS Gothic" w:hint="eastAsia"/>
                          <w:sz w:val="20"/>
                          <w:szCs w:val="20"/>
                        </w:rPr>
                        <w:t>☐</w:t>
                      </w:r>
                    </w:p>
                  </w:tc>
                </w:sdtContent>
              </w:sdt>
              <w:tc>
                <w:tcPr>
                  <w:tcW w:w="3291" w:type="dxa"/>
                </w:tcPr>
                <w:p w:rsidR="00361DDF" w:rsidRDefault="00361DDF" w:rsidP="00575D5C">
                  <w:pPr>
                    <w:rPr>
                      <w:sz w:val="20"/>
                      <w:szCs w:val="20"/>
                    </w:rPr>
                  </w:pPr>
                  <w:r>
                    <w:rPr>
                      <w:sz w:val="20"/>
                      <w:szCs w:val="20"/>
                    </w:rPr>
                    <w:t>Whole Group Activity/Exercise</w:t>
                  </w:r>
                </w:p>
              </w:tc>
              <w:sdt>
                <w:sdtPr>
                  <w:rPr>
                    <w:sz w:val="20"/>
                    <w:szCs w:val="20"/>
                  </w:rPr>
                  <w:id w:val="341747541"/>
                  <w14:checkbox>
                    <w14:checked w14:val="0"/>
                    <w14:checkedState w14:val="2612" w14:font="MS Gothic"/>
                    <w14:uncheckedState w14:val="2610" w14:font="MS Gothic"/>
                  </w14:checkbox>
                </w:sdtPr>
                <w:sdtEndPr/>
                <w:sdtContent>
                  <w:tc>
                    <w:tcPr>
                      <w:tcW w:w="399" w:type="dxa"/>
                    </w:tcPr>
                    <w:p w:rsidR="00361DDF" w:rsidRDefault="00361DDF" w:rsidP="00575D5C">
                      <w:pPr>
                        <w:rPr>
                          <w:sz w:val="20"/>
                          <w:szCs w:val="20"/>
                        </w:rPr>
                      </w:pPr>
                      <w:r>
                        <w:rPr>
                          <w:rFonts w:ascii="MS Gothic" w:eastAsia="MS Gothic" w:hAnsi="MS Gothic" w:hint="eastAsia"/>
                          <w:sz w:val="20"/>
                          <w:szCs w:val="20"/>
                        </w:rPr>
                        <w:t>☐</w:t>
                      </w:r>
                    </w:p>
                  </w:tc>
                </w:sdtContent>
              </w:sdt>
              <w:tc>
                <w:tcPr>
                  <w:tcW w:w="3311" w:type="dxa"/>
                </w:tcPr>
                <w:p w:rsidR="00361DDF" w:rsidRDefault="002806A8" w:rsidP="00575D5C">
                  <w:pPr>
                    <w:rPr>
                      <w:sz w:val="20"/>
                      <w:szCs w:val="20"/>
                    </w:rPr>
                  </w:pPr>
                  <w:r>
                    <w:rPr>
                      <w:sz w:val="20"/>
                      <w:szCs w:val="20"/>
                    </w:rPr>
                    <w:t>Review Game</w:t>
                  </w:r>
                </w:p>
              </w:tc>
            </w:tr>
            <w:tr w:rsidR="00361DDF" w:rsidTr="008F078F">
              <w:sdt>
                <w:sdtPr>
                  <w:rPr>
                    <w:sz w:val="20"/>
                    <w:szCs w:val="20"/>
                  </w:rPr>
                  <w:id w:val="-927259860"/>
                  <w14:checkbox>
                    <w14:checked w14:val="0"/>
                    <w14:checkedState w14:val="2612" w14:font="MS Gothic"/>
                    <w14:uncheckedState w14:val="2610" w14:font="MS Gothic"/>
                  </w14:checkbox>
                </w:sdtPr>
                <w:sdtEndPr/>
                <w:sdtContent>
                  <w:tc>
                    <w:tcPr>
                      <w:tcW w:w="418" w:type="dxa"/>
                    </w:tcPr>
                    <w:p w:rsidR="00361DDF" w:rsidRDefault="00584A19" w:rsidP="00575D5C">
                      <w:pPr>
                        <w:rPr>
                          <w:sz w:val="20"/>
                          <w:szCs w:val="20"/>
                        </w:rPr>
                      </w:pPr>
                      <w:r>
                        <w:rPr>
                          <w:rFonts w:ascii="MS Gothic" w:eastAsia="MS Gothic" w:hAnsi="MS Gothic" w:hint="eastAsia"/>
                          <w:sz w:val="20"/>
                          <w:szCs w:val="20"/>
                        </w:rPr>
                        <w:t>☐</w:t>
                      </w:r>
                    </w:p>
                  </w:tc>
                </w:sdtContent>
              </w:sdt>
              <w:tc>
                <w:tcPr>
                  <w:tcW w:w="3291" w:type="dxa"/>
                </w:tcPr>
                <w:p w:rsidR="00361DDF" w:rsidRDefault="002806A8" w:rsidP="00575D5C">
                  <w:pPr>
                    <w:rPr>
                      <w:sz w:val="20"/>
                      <w:szCs w:val="20"/>
                    </w:rPr>
                  </w:pPr>
                  <w:r>
                    <w:rPr>
                      <w:sz w:val="20"/>
                      <w:szCs w:val="20"/>
                    </w:rPr>
                    <w:t>Small Group Center Rotations</w:t>
                  </w:r>
                </w:p>
              </w:tc>
              <w:sdt>
                <w:sdtPr>
                  <w:rPr>
                    <w:sz w:val="20"/>
                    <w:szCs w:val="20"/>
                  </w:rPr>
                  <w:id w:val="-1680890673"/>
                  <w14:checkbox>
                    <w14:checked w14:val="0"/>
                    <w14:checkedState w14:val="2612" w14:font="MS Gothic"/>
                    <w14:uncheckedState w14:val="2610" w14:font="MS Gothic"/>
                  </w14:checkbox>
                </w:sdtPr>
                <w:sdtEndPr/>
                <w:sdtContent>
                  <w:tc>
                    <w:tcPr>
                      <w:tcW w:w="399" w:type="dxa"/>
                    </w:tcPr>
                    <w:p w:rsidR="00361DDF" w:rsidRDefault="00361DDF" w:rsidP="00575D5C">
                      <w:pPr>
                        <w:rPr>
                          <w:sz w:val="20"/>
                          <w:szCs w:val="20"/>
                        </w:rPr>
                      </w:pPr>
                      <w:r>
                        <w:rPr>
                          <w:rFonts w:ascii="MS Gothic" w:eastAsia="MS Gothic" w:hAnsi="MS Gothic" w:hint="eastAsia"/>
                          <w:sz w:val="20"/>
                          <w:szCs w:val="20"/>
                        </w:rPr>
                        <w:t>☐</w:t>
                      </w:r>
                    </w:p>
                  </w:tc>
                </w:sdtContent>
              </w:sdt>
              <w:tc>
                <w:tcPr>
                  <w:tcW w:w="3311" w:type="dxa"/>
                </w:tcPr>
                <w:p w:rsidR="00361DDF" w:rsidRDefault="002806A8" w:rsidP="00575D5C">
                  <w:pPr>
                    <w:rPr>
                      <w:sz w:val="20"/>
                      <w:szCs w:val="20"/>
                    </w:rPr>
                  </w:pPr>
                  <w:r>
                    <w:rPr>
                      <w:sz w:val="20"/>
                      <w:szCs w:val="20"/>
                    </w:rPr>
                    <w:t>Benchmark Assessment</w:t>
                  </w:r>
                </w:p>
              </w:tc>
            </w:tr>
            <w:tr w:rsidR="00361DDF" w:rsidTr="008F078F">
              <w:sdt>
                <w:sdtPr>
                  <w:rPr>
                    <w:rFonts w:ascii="MS Gothic" w:eastAsia="MS Gothic" w:hAnsi="MS Gothic" w:hint="eastAsia"/>
                    <w:sz w:val="20"/>
                    <w:szCs w:val="20"/>
                  </w:rPr>
                  <w:id w:val="-226073053"/>
                  <w14:checkbox>
                    <w14:checked w14:val="0"/>
                    <w14:checkedState w14:val="2612" w14:font="MS Gothic"/>
                    <w14:uncheckedState w14:val="2610" w14:font="MS Gothic"/>
                  </w14:checkbox>
                </w:sdtPr>
                <w:sdtEndPr/>
                <w:sdtContent>
                  <w:tc>
                    <w:tcPr>
                      <w:tcW w:w="418" w:type="dxa"/>
                    </w:tcPr>
                    <w:p w:rsidR="00361DDF" w:rsidRDefault="00361DDF" w:rsidP="00575D5C">
                      <w:pPr>
                        <w:rPr>
                          <w:rFonts w:ascii="MS Gothic" w:eastAsia="MS Gothic" w:hAnsi="MS Gothic"/>
                          <w:sz w:val="20"/>
                          <w:szCs w:val="20"/>
                        </w:rPr>
                      </w:pPr>
                      <w:r>
                        <w:rPr>
                          <w:rFonts w:ascii="MS Gothic" w:eastAsia="MS Gothic" w:hAnsi="MS Gothic" w:hint="eastAsia"/>
                          <w:sz w:val="20"/>
                          <w:szCs w:val="20"/>
                        </w:rPr>
                        <w:t>☐</w:t>
                      </w:r>
                    </w:p>
                  </w:tc>
                </w:sdtContent>
              </w:sdt>
              <w:tc>
                <w:tcPr>
                  <w:tcW w:w="3291" w:type="dxa"/>
                </w:tcPr>
                <w:p w:rsidR="00361DDF" w:rsidRDefault="00361DDF" w:rsidP="00575D5C">
                  <w:pPr>
                    <w:rPr>
                      <w:sz w:val="20"/>
                      <w:szCs w:val="20"/>
                    </w:rPr>
                  </w:pPr>
                  <w:r>
                    <w:rPr>
                      <w:sz w:val="20"/>
                      <w:szCs w:val="20"/>
                    </w:rPr>
                    <w:t>Small Group Discussion or Activity</w:t>
                  </w:r>
                </w:p>
              </w:tc>
              <w:sdt>
                <w:sdtPr>
                  <w:rPr>
                    <w:rFonts w:ascii="MS Gothic" w:eastAsia="MS Gothic" w:hAnsi="MS Gothic" w:hint="eastAsia"/>
                    <w:sz w:val="20"/>
                    <w:szCs w:val="20"/>
                  </w:rPr>
                  <w:id w:val="-1324508656"/>
                  <w14:checkbox>
                    <w14:checked w14:val="0"/>
                    <w14:checkedState w14:val="2612" w14:font="MS Gothic"/>
                    <w14:uncheckedState w14:val="2610" w14:font="MS Gothic"/>
                  </w14:checkbox>
                </w:sdtPr>
                <w:sdtEndPr/>
                <w:sdtContent>
                  <w:tc>
                    <w:tcPr>
                      <w:tcW w:w="399" w:type="dxa"/>
                    </w:tcPr>
                    <w:p w:rsidR="00361DDF" w:rsidRDefault="00361DDF" w:rsidP="00575D5C">
                      <w:pPr>
                        <w:rPr>
                          <w:rFonts w:ascii="MS Gothic" w:eastAsia="MS Gothic" w:hAnsi="MS Gothic"/>
                          <w:sz w:val="20"/>
                          <w:szCs w:val="20"/>
                        </w:rPr>
                      </w:pPr>
                      <w:r>
                        <w:rPr>
                          <w:rFonts w:ascii="MS Gothic" w:eastAsia="MS Gothic" w:hAnsi="MS Gothic" w:hint="eastAsia"/>
                          <w:sz w:val="20"/>
                          <w:szCs w:val="20"/>
                        </w:rPr>
                        <w:t>☐</w:t>
                      </w:r>
                    </w:p>
                  </w:tc>
                </w:sdtContent>
              </w:sdt>
              <w:tc>
                <w:tcPr>
                  <w:tcW w:w="3311" w:type="dxa"/>
                </w:tcPr>
                <w:p w:rsidR="00361DDF" w:rsidRDefault="002806A8" w:rsidP="00575D5C">
                  <w:pPr>
                    <w:rPr>
                      <w:sz w:val="20"/>
                      <w:szCs w:val="20"/>
                    </w:rPr>
                  </w:pPr>
                  <w:r>
                    <w:rPr>
                      <w:sz w:val="20"/>
                      <w:szCs w:val="20"/>
                    </w:rPr>
                    <w:t>Test/Quiz</w:t>
                  </w:r>
                </w:p>
              </w:tc>
            </w:tr>
            <w:tr w:rsidR="00361DDF" w:rsidTr="008F078F">
              <w:sdt>
                <w:sdtPr>
                  <w:rPr>
                    <w:rFonts w:ascii="MS Gothic" w:eastAsia="MS Gothic" w:hAnsi="MS Gothic" w:hint="eastAsia"/>
                    <w:sz w:val="20"/>
                    <w:szCs w:val="20"/>
                  </w:rPr>
                  <w:id w:val="-1454088442"/>
                  <w14:checkbox>
                    <w14:checked w14:val="0"/>
                    <w14:checkedState w14:val="2612" w14:font="MS Gothic"/>
                    <w14:uncheckedState w14:val="2610" w14:font="MS Gothic"/>
                  </w14:checkbox>
                </w:sdtPr>
                <w:sdtEndPr/>
                <w:sdtContent>
                  <w:tc>
                    <w:tcPr>
                      <w:tcW w:w="418" w:type="dxa"/>
                    </w:tcPr>
                    <w:p w:rsidR="00361DDF" w:rsidRDefault="00B4333C" w:rsidP="00575D5C">
                      <w:pPr>
                        <w:rPr>
                          <w:rFonts w:ascii="MS Gothic" w:eastAsia="MS Gothic" w:hAnsi="MS Gothic"/>
                          <w:sz w:val="20"/>
                          <w:szCs w:val="20"/>
                        </w:rPr>
                      </w:pPr>
                      <w:r>
                        <w:rPr>
                          <w:rFonts w:ascii="MS Gothic" w:eastAsia="MS Gothic" w:hAnsi="MS Gothic" w:hint="eastAsia"/>
                          <w:sz w:val="20"/>
                          <w:szCs w:val="20"/>
                        </w:rPr>
                        <w:t>☐</w:t>
                      </w:r>
                    </w:p>
                  </w:tc>
                </w:sdtContent>
              </w:sdt>
              <w:tc>
                <w:tcPr>
                  <w:tcW w:w="3291" w:type="dxa"/>
                </w:tcPr>
                <w:p w:rsidR="00361DDF" w:rsidRDefault="002806A8" w:rsidP="00575D5C">
                  <w:pPr>
                    <w:rPr>
                      <w:sz w:val="20"/>
                      <w:szCs w:val="20"/>
                    </w:rPr>
                  </w:pPr>
                  <w:r>
                    <w:rPr>
                      <w:sz w:val="20"/>
                      <w:szCs w:val="20"/>
                    </w:rPr>
                    <w:t>Interactive Notebook</w:t>
                  </w:r>
                </w:p>
              </w:tc>
              <w:sdt>
                <w:sdtPr>
                  <w:rPr>
                    <w:rFonts w:ascii="MS Gothic" w:eastAsia="MS Gothic" w:hAnsi="MS Gothic" w:hint="eastAsia"/>
                    <w:sz w:val="20"/>
                    <w:szCs w:val="20"/>
                  </w:rPr>
                  <w:id w:val="-1205797939"/>
                  <w14:checkbox>
                    <w14:checked w14:val="0"/>
                    <w14:checkedState w14:val="2612" w14:font="MS Gothic"/>
                    <w14:uncheckedState w14:val="2610" w14:font="MS Gothic"/>
                  </w14:checkbox>
                </w:sdtPr>
                <w:sdtEndPr/>
                <w:sdtContent>
                  <w:tc>
                    <w:tcPr>
                      <w:tcW w:w="399" w:type="dxa"/>
                    </w:tcPr>
                    <w:p w:rsidR="00361DDF" w:rsidRDefault="00361DDF" w:rsidP="00575D5C">
                      <w:pPr>
                        <w:rPr>
                          <w:rFonts w:ascii="MS Gothic" w:eastAsia="MS Gothic" w:hAnsi="MS Gothic"/>
                          <w:sz w:val="20"/>
                          <w:szCs w:val="20"/>
                        </w:rPr>
                      </w:pPr>
                      <w:r>
                        <w:rPr>
                          <w:rFonts w:ascii="MS Gothic" w:eastAsia="MS Gothic" w:hAnsi="MS Gothic" w:hint="eastAsia"/>
                          <w:sz w:val="20"/>
                          <w:szCs w:val="20"/>
                        </w:rPr>
                        <w:t>☐</w:t>
                      </w:r>
                    </w:p>
                  </w:tc>
                </w:sdtContent>
              </w:sdt>
              <w:tc>
                <w:tcPr>
                  <w:tcW w:w="3311" w:type="dxa"/>
                </w:tcPr>
                <w:p w:rsidR="00361DDF" w:rsidRDefault="00361DDF" w:rsidP="00575D5C">
                  <w:pPr>
                    <w:rPr>
                      <w:sz w:val="20"/>
                      <w:szCs w:val="20"/>
                    </w:rPr>
                  </w:pPr>
                  <w:r>
                    <w:rPr>
                      <w:sz w:val="20"/>
                      <w:szCs w:val="20"/>
                    </w:rPr>
                    <w:t>Other:</w:t>
                  </w:r>
                </w:p>
              </w:tc>
            </w:tr>
          </w:tbl>
          <w:p w:rsidR="00361DDF" w:rsidRPr="00824AA6" w:rsidRDefault="00361DDF" w:rsidP="000154E7">
            <w:pPr>
              <w:ind w:left="468"/>
              <w:rPr>
                <w:sz w:val="20"/>
                <w:szCs w:val="20"/>
              </w:rPr>
            </w:pPr>
          </w:p>
        </w:tc>
      </w:tr>
      <w:tr w:rsidR="00361DDF" w:rsidTr="00554C46">
        <w:trPr>
          <w:gridAfter w:val="1"/>
          <w:wAfter w:w="9" w:type="dxa"/>
          <w:jc w:val="center"/>
        </w:trPr>
        <w:tc>
          <w:tcPr>
            <w:tcW w:w="819" w:type="dxa"/>
            <w:vMerge/>
            <w:shd w:val="clear" w:color="auto" w:fill="FFFFFF" w:themeFill="background1"/>
          </w:tcPr>
          <w:p w:rsidR="00361DDF" w:rsidRDefault="00361DDF" w:rsidP="008969DC">
            <w:pPr>
              <w:jc w:val="center"/>
            </w:pPr>
          </w:p>
        </w:tc>
        <w:tc>
          <w:tcPr>
            <w:tcW w:w="1620" w:type="dxa"/>
            <w:gridSpan w:val="4"/>
            <w:shd w:val="clear" w:color="auto" w:fill="FFFFFF" w:themeFill="background1"/>
          </w:tcPr>
          <w:p w:rsidR="00361DDF" w:rsidRPr="00361DDF" w:rsidRDefault="00361DDF" w:rsidP="00361DDF">
            <w:pPr>
              <w:rPr>
                <w:b/>
              </w:rPr>
            </w:pPr>
            <w:r w:rsidRPr="00361DDF">
              <w:rPr>
                <w:b/>
              </w:rPr>
              <w:t>Closure</w:t>
            </w:r>
          </w:p>
        </w:tc>
        <w:tc>
          <w:tcPr>
            <w:tcW w:w="7650" w:type="dxa"/>
            <w:gridSpan w:val="6"/>
            <w:shd w:val="clear" w:color="auto" w:fill="FFFFFF" w:themeFill="background1"/>
          </w:tcPr>
          <w:p w:rsidR="00361DDF" w:rsidRDefault="00361DDF" w:rsidP="008969DC">
            <w:pPr>
              <w:jc w:val="center"/>
            </w:pPr>
          </w:p>
          <w:p w:rsidR="00361DDF" w:rsidRDefault="00361DDF" w:rsidP="008969DC">
            <w:pPr>
              <w:jc w:val="center"/>
            </w:pPr>
          </w:p>
        </w:tc>
      </w:tr>
      <w:tr w:rsidR="008969DC" w:rsidTr="00554C46">
        <w:trPr>
          <w:gridAfter w:val="1"/>
          <w:wAfter w:w="9" w:type="dxa"/>
          <w:jc w:val="center"/>
        </w:trPr>
        <w:tc>
          <w:tcPr>
            <w:tcW w:w="10089" w:type="dxa"/>
            <w:gridSpan w:val="11"/>
            <w:shd w:val="clear" w:color="auto" w:fill="D9D9D9" w:themeFill="background1" w:themeFillShade="D9"/>
          </w:tcPr>
          <w:p w:rsidR="008969DC" w:rsidRPr="00C15584" w:rsidRDefault="00361DDF" w:rsidP="008969DC">
            <w:pPr>
              <w:jc w:val="center"/>
              <w:rPr>
                <w:b/>
                <w:sz w:val="32"/>
                <w:szCs w:val="32"/>
              </w:rPr>
            </w:pPr>
            <w:r>
              <w:lastRenderedPageBreak/>
              <w:br w:type="page"/>
            </w:r>
            <w:r w:rsidR="008969DC">
              <w:br w:type="page"/>
            </w:r>
            <w:r w:rsidR="008969DC" w:rsidRPr="00C15584">
              <w:rPr>
                <w:b/>
                <w:sz w:val="32"/>
                <w:szCs w:val="32"/>
              </w:rPr>
              <w:t>Lesson Specifics (Continued)</w:t>
            </w:r>
          </w:p>
        </w:tc>
      </w:tr>
      <w:tr w:rsidR="00361DDF" w:rsidTr="00554C46">
        <w:trPr>
          <w:gridAfter w:val="1"/>
          <w:wAfter w:w="9" w:type="dxa"/>
          <w:trHeight w:val="75"/>
          <w:jc w:val="center"/>
        </w:trPr>
        <w:tc>
          <w:tcPr>
            <w:tcW w:w="10089" w:type="dxa"/>
            <w:gridSpan w:val="11"/>
          </w:tcPr>
          <w:p w:rsidR="00361DDF" w:rsidRPr="00C15584" w:rsidRDefault="00361DDF" w:rsidP="00361DDF">
            <w:pPr>
              <w:jc w:val="center"/>
              <w:rPr>
                <w:b/>
                <w:sz w:val="28"/>
                <w:szCs w:val="28"/>
              </w:rPr>
            </w:pPr>
            <w:r w:rsidRPr="00C15584">
              <w:rPr>
                <w:b/>
                <w:sz w:val="28"/>
                <w:szCs w:val="28"/>
              </w:rPr>
              <w:t>Lesson Calendar</w:t>
            </w:r>
          </w:p>
        </w:tc>
      </w:tr>
      <w:tr w:rsidR="00361DDF" w:rsidTr="00554C46">
        <w:trPr>
          <w:gridAfter w:val="1"/>
          <w:wAfter w:w="9" w:type="dxa"/>
          <w:trHeight w:val="75"/>
          <w:jc w:val="center"/>
        </w:trPr>
        <w:tc>
          <w:tcPr>
            <w:tcW w:w="2017" w:type="dxa"/>
            <w:gridSpan w:val="4"/>
          </w:tcPr>
          <w:p w:rsidR="00361DDF" w:rsidRPr="00361DDF" w:rsidRDefault="00361DDF" w:rsidP="00361DDF">
            <w:pPr>
              <w:jc w:val="center"/>
              <w:rPr>
                <w:b/>
                <w:sz w:val="20"/>
                <w:szCs w:val="20"/>
              </w:rPr>
            </w:pPr>
            <w:r w:rsidRPr="00361DDF">
              <w:rPr>
                <w:b/>
                <w:sz w:val="20"/>
                <w:szCs w:val="20"/>
              </w:rPr>
              <w:t>Monday</w:t>
            </w:r>
          </w:p>
        </w:tc>
        <w:tc>
          <w:tcPr>
            <w:tcW w:w="2018" w:type="dxa"/>
            <w:gridSpan w:val="2"/>
          </w:tcPr>
          <w:p w:rsidR="00361DDF" w:rsidRPr="00361DDF" w:rsidRDefault="00361DDF" w:rsidP="00361DDF">
            <w:pPr>
              <w:jc w:val="center"/>
              <w:rPr>
                <w:b/>
                <w:sz w:val="20"/>
                <w:szCs w:val="20"/>
              </w:rPr>
            </w:pPr>
            <w:r w:rsidRPr="00361DDF">
              <w:rPr>
                <w:b/>
                <w:sz w:val="20"/>
                <w:szCs w:val="20"/>
              </w:rPr>
              <w:t>Tuesday</w:t>
            </w:r>
          </w:p>
        </w:tc>
        <w:tc>
          <w:tcPr>
            <w:tcW w:w="2018" w:type="dxa"/>
            <w:gridSpan w:val="2"/>
          </w:tcPr>
          <w:p w:rsidR="00361DDF" w:rsidRPr="00361DDF" w:rsidRDefault="00361DDF" w:rsidP="00361DDF">
            <w:pPr>
              <w:jc w:val="center"/>
              <w:rPr>
                <w:b/>
                <w:sz w:val="20"/>
                <w:szCs w:val="20"/>
              </w:rPr>
            </w:pPr>
            <w:r w:rsidRPr="00361DDF">
              <w:rPr>
                <w:b/>
                <w:sz w:val="20"/>
                <w:szCs w:val="20"/>
              </w:rPr>
              <w:t>Wednesday</w:t>
            </w:r>
          </w:p>
        </w:tc>
        <w:tc>
          <w:tcPr>
            <w:tcW w:w="2018" w:type="dxa"/>
            <w:gridSpan w:val="2"/>
          </w:tcPr>
          <w:p w:rsidR="00361DDF" w:rsidRPr="00361DDF" w:rsidRDefault="00361DDF" w:rsidP="00361DDF">
            <w:pPr>
              <w:jc w:val="center"/>
              <w:rPr>
                <w:b/>
                <w:sz w:val="20"/>
                <w:szCs w:val="20"/>
              </w:rPr>
            </w:pPr>
            <w:r w:rsidRPr="00361DDF">
              <w:rPr>
                <w:b/>
                <w:sz w:val="20"/>
                <w:szCs w:val="20"/>
              </w:rPr>
              <w:t>Thursday</w:t>
            </w:r>
          </w:p>
        </w:tc>
        <w:tc>
          <w:tcPr>
            <w:tcW w:w="2018" w:type="dxa"/>
          </w:tcPr>
          <w:p w:rsidR="00361DDF" w:rsidRPr="00361DDF" w:rsidRDefault="00361DDF" w:rsidP="00361DDF">
            <w:pPr>
              <w:jc w:val="center"/>
              <w:rPr>
                <w:b/>
                <w:sz w:val="20"/>
                <w:szCs w:val="20"/>
              </w:rPr>
            </w:pPr>
            <w:r w:rsidRPr="00361DDF">
              <w:rPr>
                <w:b/>
                <w:sz w:val="20"/>
                <w:szCs w:val="20"/>
              </w:rPr>
              <w:t>Friday</w:t>
            </w:r>
          </w:p>
        </w:tc>
      </w:tr>
      <w:tr w:rsidR="00361DDF" w:rsidTr="007718F9">
        <w:trPr>
          <w:gridAfter w:val="1"/>
          <w:wAfter w:w="9" w:type="dxa"/>
          <w:trHeight w:val="440"/>
          <w:jc w:val="center"/>
        </w:trPr>
        <w:tc>
          <w:tcPr>
            <w:tcW w:w="2017" w:type="dxa"/>
            <w:gridSpan w:val="4"/>
          </w:tcPr>
          <w:p w:rsidR="00361DDF" w:rsidRPr="00E47287" w:rsidRDefault="00361DDF" w:rsidP="00B4333C">
            <w:pPr>
              <w:rPr>
                <w:rFonts w:ascii="Arial Narrow" w:hAnsi="Arial Narrow"/>
                <w:sz w:val="16"/>
                <w:szCs w:val="16"/>
              </w:rPr>
            </w:pPr>
          </w:p>
        </w:tc>
        <w:tc>
          <w:tcPr>
            <w:tcW w:w="2018" w:type="dxa"/>
            <w:gridSpan w:val="2"/>
          </w:tcPr>
          <w:p w:rsidR="00361DDF" w:rsidRPr="00C353FD" w:rsidRDefault="00361DDF" w:rsidP="008F078F">
            <w:pPr>
              <w:rPr>
                <w:rFonts w:ascii="Arial Narrow" w:hAnsi="Arial Narrow"/>
                <w:sz w:val="16"/>
                <w:szCs w:val="16"/>
              </w:rPr>
            </w:pPr>
          </w:p>
        </w:tc>
        <w:tc>
          <w:tcPr>
            <w:tcW w:w="2018" w:type="dxa"/>
            <w:gridSpan w:val="2"/>
          </w:tcPr>
          <w:p w:rsidR="00361DDF" w:rsidRPr="00C353FD" w:rsidRDefault="00361DDF" w:rsidP="008F078F">
            <w:pPr>
              <w:rPr>
                <w:rFonts w:ascii="Arial Narrow" w:hAnsi="Arial Narrow"/>
                <w:sz w:val="16"/>
                <w:szCs w:val="16"/>
              </w:rPr>
            </w:pPr>
          </w:p>
        </w:tc>
        <w:tc>
          <w:tcPr>
            <w:tcW w:w="2018" w:type="dxa"/>
            <w:gridSpan w:val="2"/>
          </w:tcPr>
          <w:p w:rsidR="00361DDF" w:rsidRPr="00C353FD" w:rsidRDefault="00361DDF" w:rsidP="008F078F">
            <w:pPr>
              <w:rPr>
                <w:rFonts w:ascii="Arial Narrow" w:hAnsi="Arial Narrow"/>
                <w:sz w:val="16"/>
                <w:szCs w:val="16"/>
              </w:rPr>
            </w:pPr>
          </w:p>
        </w:tc>
        <w:tc>
          <w:tcPr>
            <w:tcW w:w="2018" w:type="dxa"/>
          </w:tcPr>
          <w:p w:rsidR="00361DDF" w:rsidRPr="00C353FD" w:rsidRDefault="00361DDF" w:rsidP="008F078F">
            <w:pPr>
              <w:rPr>
                <w:rFonts w:ascii="Arial Narrow" w:hAnsi="Arial Narrow"/>
                <w:sz w:val="16"/>
                <w:szCs w:val="16"/>
              </w:rPr>
            </w:pPr>
          </w:p>
        </w:tc>
      </w:tr>
      <w:tr w:rsidR="001720A3" w:rsidTr="00584A19">
        <w:trPr>
          <w:gridAfter w:val="1"/>
          <w:wAfter w:w="9" w:type="dxa"/>
          <w:trHeight w:val="10340"/>
          <w:jc w:val="center"/>
        </w:trPr>
        <w:tc>
          <w:tcPr>
            <w:tcW w:w="2017" w:type="dxa"/>
            <w:gridSpan w:val="4"/>
          </w:tcPr>
          <w:p w:rsidR="001F0194" w:rsidRPr="00E47287" w:rsidRDefault="001F0194" w:rsidP="00AF16A4">
            <w:pPr>
              <w:rPr>
                <w:rFonts w:ascii="Arial Narrow" w:hAnsi="Arial Narrow"/>
                <w:sz w:val="16"/>
                <w:szCs w:val="16"/>
              </w:rPr>
            </w:pPr>
          </w:p>
        </w:tc>
        <w:tc>
          <w:tcPr>
            <w:tcW w:w="2018" w:type="dxa"/>
            <w:gridSpan w:val="2"/>
          </w:tcPr>
          <w:p w:rsidR="001720A3" w:rsidRPr="00C353FD" w:rsidRDefault="001720A3" w:rsidP="001F0194">
            <w:pPr>
              <w:rPr>
                <w:rFonts w:ascii="Arial Narrow" w:hAnsi="Arial Narrow"/>
                <w:sz w:val="16"/>
                <w:szCs w:val="16"/>
              </w:rPr>
            </w:pPr>
          </w:p>
        </w:tc>
        <w:tc>
          <w:tcPr>
            <w:tcW w:w="2018" w:type="dxa"/>
            <w:gridSpan w:val="2"/>
          </w:tcPr>
          <w:p w:rsidR="001720A3" w:rsidRPr="00C353FD" w:rsidRDefault="001720A3" w:rsidP="00AE3231">
            <w:pPr>
              <w:rPr>
                <w:rFonts w:ascii="Arial Narrow" w:hAnsi="Arial Narrow"/>
                <w:sz w:val="16"/>
                <w:szCs w:val="16"/>
              </w:rPr>
            </w:pPr>
          </w:p>
        </w:tc>
        <w:tc>
          <w:tcPr>
            <w:tcW w:w="2018" w:type="dxa"/>
            <w:gridSpan w:val="2"/>
          </w:tcPr>
          <w:p w:rsidR="001720A3" w:rsidRPr="00C353FD" w:rsidRDefault="001720A3" w:rsidP="00AC4842">
            <w:pPr>
              <w:rPr>
                <w:rFonts w:ascii="Arial Narrow" w:hAnsi="Arial Narrow"/>
                <w:sz w:val="16"/>
                <w:szCs w:val="16"/>
              </w:rPr>
            </w:pPr>
          </w:p>
        </w:tc>
        <w:tc>
          <w:tcPr>
            <w:tcW w:w="2018" w:type="dxa"/>
          </w:tcPr>
          <w:p w:rsidR="001720A3" w:rsidRPr="00C353FD" w:rsidRDefault="001720A3" w:rsidP="009B35CC">
            <w:pPr>
              <w:rPr>
                <w:rFonts w:ascii="Arial Narrow" w:hAnsi="Arial Narrow"/>
                <w:sz w:val="16"/>
                <w:szCs w:val="16"/>
              </w:rPr>
            </w:pPr>
          </w:p>
        </w:tc>
      </w:tr>
      <w:tr w:rsidR="001720A3" w:rsidTr="00554C46">
        <w:trPr>
          <w:gridAfter w:val="1"/>
          <w:wAfter w:w="9" w:type="dxa"/>
          <w:trHeight w:val="75"/>
          <w:jc w:val="center"/>
        </w:trPr>
        <w:tc>
          <w:tcPr>
            <w:tcW w:w="2017" w:type="dxa"/>
            <w:gridSpan w:val="4"/>
          </w:tcPr>
          <w:p w:rsidR="001720A3" w:rsidRDefault="001720A3" w:rsidP="008F078F">
            <w:pPr>
              <w:rPr>
                <w:sz w:val="20"/>
                <w:szCs w:val="20"/>
              </w:rPr>
            </w:pPr>
            <w:r w:rsidRPr="008969DC">
              <w:rPr>
                <w:b/>
              </w:rPr>
              <w:t xml:space="preserve">Differentiation: Advanced Learners </w:t>
            </w:r>
          </w:p>
        </w:tc>
        <w:tc>
          <w:tcPr>
            <w:tcW w:w="2018" w:type="dxa"/>
            <w:gridSpan w:val="2"/>
          </w:tcPr>
          <w:p w:rsidR="001720A3" w:rsidRPr="00E47287" w:rsidRDefault="001720A3" w:rsidP="008F078F">
            <w:pPr>
              <w:rPr>
                <w:rFonts w:ascii="Arial Narrow" w:hAnsi="Arial Narrow"/>
                <w:sz w:val="20"/>
                <w:szCs w:val="20"/>
              </w:rPr>
            </w:pPr>
          </w:p>
        </w:tc>
        <w:tc>
          <w:tcPr>
            <w:tcW w:w="2018" w:type="dxa"/>
            <w:gridSpan w:val="2"/>
          </w:tcPr>
          <w:p w:rsidR="001720A3" w:rsidRPr="00E47287" w:rsidRDefault="001720A3" w:rsidP="008F078F">
            <w:pPr>
              <w:rPr>
                <w:rFonts w:ascii="Arial Narrow" w:hAnsi="Arial Narrow"/>
                <w:sz w:val="20"/>
                <w:szCs w:val="20"/>
              </w:rPr>
            </w:pPr>
          </w:p>
        </w:tc>
        <w:tc>
          <w:tcPr>
            <w:tcW w:w="2018" w:type="dxa"/>
            <w:gridSpan w:val="2"/>
          </w:tcPr>
          <w:p w:rsidR="001720A3" w:rsidRPr="00E47287" w:rsidRDefault="001720A3" w:rsidP="008F078F">
            <w:pPr>
              <w:rPr>
                <w:rFonts w:ascii="Arial Narrow" w:hAnsi="Arial Narrow"/>
                <w:sz w:val="20"/>
                <w:szCs w:val="20"/>
              </w:rPr>
            </w:pPr>
          </w:p>
        </w:tc>
        <w:tc>
          <w:tcPr>
            <w:tcW w:w="2018" w:type="dxa"/>
          </w:tcPr>
          <w:p w:rsidR="001720A3" w:rsidRPr="00E47287" w:rsidRDefault="001720A3" w:rsidP="008F078F">
            <w:pPr>
              <w:rPr>
                <w:rFonts w:ascii="Arial Narrow" w:hAnsi="Arial Narrow"/>
                <w:sz w:val="20"/>
                <w:szCs w:val="20"/>
              </w:rPr>
            </w:pPr>
          </w:p>
        </w:tc>
      </w:tr>
      <w:tr w:rsidR="001720A3" w:rsidTr="00554C46">
        <w:trPr>
          <w:gridAfter w:val="1"/>
          <w:wAfter w:w="9" w:type="dxa"/>
          <w:jc w:val="center"/>
        </w:trPr>
        <w:tc>
          <w:tcPr>
            <w:tcW w:w="2439" w:type="dxa"/>
            <w:gridSpan w:val="5"/>
          </w:tcPr>
          <w:p w:rsidR="001720A3" w:rsidRPr="008969DC" w:rsidRDefault="001720A3" w:rsidP="008F16B2">
            <w:pPr>
              <w:rPr>
                <w:b/>
              </w:rPr>
            </w:pPr>
            <w:r w:rsidRPr="008969DC">
              <w:rPr>
                <w:b/>
              </w:rPr>
              <w:t xml:space="preserve">Differentiation: </w:t>
            </w:r>
          </w:p>
          <w:p w:rsidR="001720A3" w:rsidRPr="008969DC" w:rsidRDefault="001720A3" w:rsidP="00554C46">
            <w:pPr>
              <w:rPr>
                <w:b/>
              </w:rPr>
            </w:pPr>
            <w:r w:rsidRPr="008969DC">
              <w:rPr>
                <w:b/>
              </w:rPr>
              <w:t>Remediation/ Modifications</w:t>
            </w:r>
          </w:p>
        </w:tc>
        <w:tc>
          <w:tcPr>
            <w:tcW w:w="7650" w:type="dxa"/>
            <w:gridSpan w:val="6"/>
          </w:tcPr>
          <w:p w:rsidR="001720A3" w:rsidRPr="00C353FD" w:rsidRDefault="001720A3" w:rsidP="00584A19">
            <w:pPr>
              <w:rPr>
                <w:rFonts w:ascii="Arial Narrow" w:hAnsi="Arial Narrow"/>
                <w:sz w:val="20"/>
                <w:szCs w:val="20"/>
              </w:rPr>
            </w:pPr>
            <w:r>
              <w:rPr>
                <w:sz w:val="20"/>
                <w:szCs w:val="20"/>
              </w:rPr>
              <w:t xml:space="preserve"> </w:t>
            </w:r>
          </w:p>
        </w:tc>
      </w:tr>
      <w:tr w:rsidR="001720A3" w:rsidTr="00554C46">
        <w:trPr>
          <w:gridAfter w:val="1"/>
          <w:wAfter w:w="9" w:type="dxa"/>
          <w:jc w:val="center"/>
        </w:trPr>
        <w:tc>
          <w:tcPr>
            <w:tcW w:w="2439" w:type="dxa"/>
            <w:gridSpan w:val="5"/>
          </w:tcPr>
          <w:p w:rsidR="001720A3" w:rsidRPr="008969DC" w:rsidRDefault="001720A3" w:rsidP="008F16B2">
            <w:pPr>
              <w:rPr>
                <w:b/>
              </w:rPr>
            </w:pPr>
            <w:r>
              <w:rPr>
                <w:b/>
              </w:rPr>
              <w:t>Homework</w:t>
            </w:r>
          </w:p>
        </w:tc>
        <w:tc>
          <w:tcPr>
            <w:tcW w:w="7650" w:type="dxa"/>
            <w:gridSpan w:val="6"/>
          </w:tcPr>
          <w:tbl>
            <w:tblPr>
              <w:tblStyle w:val="TableGrid"/>
              <w:tblW w:w="0" w:type="auto"/>
              <w:tblLayout w:type="fixed"/>
              <w:tblLook w:val="04A0" w:firstRow="1" w:lastRow="0" w:firstColumn="1" w:lastColumn="0" w:noHBand="0" w:noVBand="1"/>
            </w:tblPr>
            <w:tblGrid>
              <w:gridCol w:w="418"/>
              <w:gridCol w:w="3291"/>
              <w:gridCol w:w="399"/>
              <w:gridCol w:w="3311"/>
            </w:tblGrid>
            <w:tr w:rsidR="001720A3" w:rsidTr="00575D5C">
              <w:sdt>
                <w:sdtPr>
                  <w:rPr>
                    <w:sz w:val="20"/>
                    <w:szCs w:val="20"/>
                  </w:rPr>
                  <w:id w:val="1002544695"/>
                  <w14:checkbox>
                    <w14:checked w14:val="0"/>
                    <w14:checkedState w14:val="2612" w14:font="MS Gothic"/>
                    <w14:uncheckedState w14:val="2610" w14:font="MS Gothic"/>
                  </w14:checkbox>
                </w:sdtPr>
                <w:sdtEndPr/>
                <w:sdtContent>
                  <w:tc>
                    <w:tcPr>
                      <w:tcW w:w="418" w:type="dxa"/>
                    </w:tcPr>
                    <w:p w:rsidR="001720A3" w:rsidRDefault="001720A3" w:rsidP="00575D5C">
                      <w:pPr>
                        <w:rPr>
                          <w:sz w:val="20"/>
                          <w:szCs w:val="20"/>
                        </w:rPr>
                      </w:pPr>
                      <w:r>
                        <w:rPr>
                          <w:rFonts w:ascii="MS Gothic" w:eastAsia="MS Gothic" w:hAnsi="MS Gothic" w:hint="eastAsia"/>
                          <w:sz w:val="20"/>
                          <w:szCs w:val="20"/>
                        </w:rPr>
                        <w:t>☐</w:t>
                      </w:r>
                    </w:p>
                  </w:tc>
                </w:sdtContent>
              </w:sdt>
              <w:tc>
                <w:tcPr>
                  <w:tcW w:w="3291" w:type="dxa"/>
                </w:tcPr>
                <w:p w:rsidR="001720A3" w:rsidRDefault="001720A3" w:rsidP="00554C46">
                  <w:pPr>
                    <w:rPr>
                      <w:sz w:val="20"/>
                      <w:szCs w:val="20"/>
                    </w:rPr>
                  </w:pPr>
                  <w:r>
                    <w:rPr>
                      <w:sz w:val="20"/>
                      <w:szCs w:val="20"/>
                    </w:rPr>
                    <w:t>Common Core Math Assignment</w:t>
                  </w:r>
                </w:p>
              </w:tc>
              <w:sdt>
                <w:sdtPr>
                  <w:rPr>
                    <w:sz w:val="20"/>
                    <w:szCs w:val="20"/>
                  </w:rPr>
                  <w:id w:val="111249606"/>
                  <w14:checkbox>
                    <w14:checked w14:val="0"/>
                    <w14:checkedState w14:val="2612" w14:font="MS Gothic"/>
                    <w14:uncheckedState w14:val="2610" w14:font="MS Gothic"/>
                  </w14:checkbox>
                </w:sdtPr>
                <w:sdtEndPr/>
                <w:sdtContent>
                  <w:tc>
                    <w:tcPr>
                      <w:tcW w:w="399" w:type="dxa"/>
                    </w:tcPr>
                    <w:p w:rsidR="001720A3" w:rsidRDefault="001720A3" w:rsidP="00575D5C">
                      <w:pPr>
                        <w:rPr>
                          <w:sz w:val="20"/>
                          <w:szCs w:val="20"/>
                        </w:rPr>
                      </w:pPr>
                      <w:r>
                        <w:rPr>
                          <w:rFonts w:ascii="MS Gothic" w:eastAsia="MS Gothic" w:hAnsi="MS Gothic" w:hint="eastAsia"/>
                          <w:sz w:val="20"/>
                          <w:szCs w:val="20"/>
                        </w:rPr>
                        <w:t>☐</w:t>
                      </w:r>
                    </w:p>
                  </w:tc>
                </w:sdtContent>
              </w:sdt>
              <w:tc>
                <w:tcPr>
                  <w:tcW w:w="3311" w:type="dxa"/>
                </w:tcPr>
                <w:p w:rsidR="001720A3" w:rsidRDefault="001720A3" w:rsidP="008F078F">
                  <w:pPr>
                    <w:rPr>
                      <w:sz w:val="20"/>
                      <w:szCs w:val="20"/>
                    </w:rPr>
                  </w:pPr>
                  <w:r>
                    <w:rPr>
                      <w:sz w:val="20"/>
                      <w:szCs w:val="20"/>
                    </w:rPr>
                    <w:t xml:space="preserve"> Review Assignment</w:t>
                  </w:r>
                </w:p>
              </w:tc>
            </w:tr>
            <w:tr w:rsidR="001720A3" w:rsidTr="00575D5C">
              <w:sdt>
                <w:sdtPr>
                  <w:rPr>
                    <w:sz w:val="20"/>
                    <w:szCs w:val="20"/>
                  </w:rPr>
                  <w:id w:val="1909272858"/>
                  <w14:checkbox>
                    <w14:checked w14:val="0"/>
                    <w14:checkedState w14:val="2612" w14:font="MS Gothic"/>
                    <w14:uncheckedState w14:val="2610" w14:font="MS Gothic"/>
                  </w14:checkbox>
                </w:sdtPr>
                <w:sdtEndPr/>
                <w:sdtContent>
                  <w:tc>
                    <w:tcPr>
                      <w:tcW w:w="418" w:type="dxa"/>
                    </w:tcPr>
                    <w:p w:rsidR="001720A3" w:rsidRDefault="001720A3" w:rsidP="00575D5C">
                      <w:pPr>
                        <w:rPr>
                          <w:sz w:val="20"/>
                          <w:szCs w:val="20"/>
                        </w:rPr>
                      </w:pPr>
                      <w:r>
                        <w:rPr>
                          <w:rFonts w:ascii="MS Gothic" w:eastAsia="MS Gothic" w:hAnsi="MS Gothic" w:hint="eastAsia"/>
                          <w:sz w:val="20"/>
                          <w:szCs w:val="20"/>
                        </w:rPr>
                        <w:t>☐</w:t>
                      </w:r>
                    </w:p>
                  </w:tc>
                </w:sdtContent>
              </w:sdt>
              <w:tc>
                <w:tcPr>
                  <w:tcW w:w="3291" w:type="dxa"/>
                </w:tcPr>
                <w:p w:rsidR="001720A3" w:rsidRDefault="001720A3" w:rsidP="00575D5C">
                  <w:pPr>
                    <w:rPr>
                      <w:sz w:val="20"/>
                      <w:szCs w:val="20"/>
                    </w:rPr>
                  </w:pPr>
                  <w:r>
                    <w:rPr>
                      <w:sz w:val="20"/>
                      <w:szCs w:val="20"/>
                    </w:rPr>
                    <w:t>Finish an assignment started in class</w:t>
                  </w:r>
                </w:p>
              </w:tc>
              <w:sdt>
                <w:sdtPr>
                  <w:rPr>
                    <w:sz w:val="20"/>
                    <w:szCs w:val="20"/>
                  </w:rPr>
                  <w:id w:val="-143206105"/>
                  <w14:checkbox>
                    <w14:checked w14:val="0"/>
                    <w14:checkedState w14:val="2612" w14:font="MS Gothic"/>
                    <w14:uncheckedState w14:val="2610" w14:font="MS Gothic"/>
                  </w14:checkbox>
                </w:sdtPr>
                <w:sdtEndPr/>
                <w:sdtContent>
                  <w:tc>
                    <w:tcPr>
                      <w:tcW w:w="399" w:type="dxa"/>
                    </w:tcPr>
                    <w:p w:rsidR="001720A3" w:rsidRDefault="00584A19" w:rsidP="00575D5C">
                      <w:pPr>
                        <w:rPr>
                          <w:sz w:val="20"/>
                          <w:szCs w:val="20"/>
                        </w:rPr>
                      </w:pPr>
                      <w:r>
                        <w:rPr>
                          <w:rFonts w:ascii="MS Gothic" w:eastAsia="MS Gothic" w:hAnsi="MS Gothic" w:hint="eastAsia"/>
                          <w:sz w:val="20"/>
                          <w:szCs w:val="20"/>
                        </w:rPr>
                        <w:t>☐</w:t>
                      </w:r>
                    </w:p>
                  </w:tc>
                </w:sdtContent>
              </w:sdt>
              <w:tc>
                <w:tcPr>
                  <w:tcW w:w="3311" w:type="dxa"/>
                </w:tcPr>
                <w:p w:rsidR="001720A3" w:rsidRDefault="001720A3" w:rsidP="00554C46">
                  <w:pPr>
                    <w:rPr>
                      <w:sz w:val="20"/>
                      <w:szCs w:val="20"/>
                    </w:rPr>
                  </w:pPr>
                  <w:r>
                    <w:rPr>
                      <w:sz w:val="20"/>
                      <w:szCs w:val="20"/>
                    </w:rPr>
                    <w:t>Flashcards/Math Game</w:t>
                  </w:r>
                </w:p>
              </w:tc>
            </w:tr>
            <w:tr w:rsidR="001720A3" w:rsidTr="00575D5C">
              <w:sdt>
                <w:sdtPr>
                  <w:rPr>
                    <w:sz w:val="20"/>
                    <w:szCs w:val="20"/>
                  </w:rPr>
                  <w:id w:val="356402036"/>
                  <w14:checkbox>
                    <w14:checked w14:val="0"/>
                    <w14:checkedState w14:val="2612" w14:font="MS Gothic"/>
                    <w14:uncheckedState w14:val="2610" w14:font="MS Gothic"/>
                  </w14:checkbox>
                </w:sdtPr>
                <w:sdtEndPr/>
                <w:sdtContent>
                  <w:tc>
                    <w:tcPr>
                      <w:tcW w:w="418" w:type="dxa"/>
                    </w:tcPr>
                    <w:p w:rsidR="001720A3" w:rsidRDefault="001720A3" w:rsidP="00575D5C">
                      <w:pPr>
                        <w:rPr>
                          <w:sz w:val="20"/>
                          <w:szCs w:val="20"/>
                        </w:rPr>
                      </w:pPr>
                      <w:r>
                        <w:rPr>
                          <w:rFonts w:ascii="MS Gothic" w:eastAsia="MS Gothic" w:hAnsi="MS Gothic" w:hint="eastAsia"/>
                          <w:sz w:val="20"/>
                          <w:szCs w:val="20"/>
                        </w:rPr>
                        <w:t>☐</w:t>
                      </w:r>
                    </w:p>
                  </w:tc>
                </w:sdtContent>
              </w:sdt>
              <w:tc>
                <w:tcPr>
                  <w:tcW w:w="3291" w:type="dxa"/>
                </w:tcPr>
                <w:p w:rsidR="001720A3" w:rsidRDefault="001720A3" w:rsidP="00575D5C">
                  <w:pPr>
                    <w:rPr>
                      <w:sz w:val="20"/>
                      <w:szCs w:val="20"/>
                    </w:rPr>
                  </w:pPr>
                  <w:r>
                    <w:rPr>
                      <w:sz w:val="20"/>
                      <w:szCs w:val="20"/>
                    </w:rPr>
                    <w:t>Spiraled Assignment</w:t>
                  </w:r>
                </w:p>
              </w:tc>
              <w:sdt>
                <w:sdtPr>
                  <w:rPr>
                    <w:sz w:val="20"/>
                    <w:szCs w:val="20"/>
                  </w:rPr>
                  <w:id w:val="392232834"/>
                  <w14:checkbox>
                    <w14:checked w14:val="0"/>
                    <w14:checkedState w14:val="2612" w14:font="MS Gothic"/>
                    <w14:uncheckedState w14:val="2610" w14:font="MS Gothic"/>
                  </w14:checkbox>
                </w:sdtPr>
                <w:sdtEndPr/>
                <w:sdtContent>
                  <w:tc>
                    <w:tcPr>
                      <w:tcW w:w="399" w:type="dxa"/>
                    </w:tcPr>
                    <w:p w:rsidR="001720A3" w:rsidRDefault="001720A3" w:rsidP="00575D5C">
                      <w:pPr>
                        <w:rPr>
                          <w:sz w:val="20"/>
                          <w:szCs w:val="20"/>
                        </w:rPr>
                      </w:pPr>
                      <w:r>
                        <w:rPr>
                          <w:rFonts w:ascii="MS Gothic" w:eastAsia="MS Gothic" w:hAnsi="MS Gothic" w:hint="eastAsia"/>
                          <w:sz w:val="20"/>
                          <w:szCs w:val="20"/>
                        </w:rPr>
                        <w:t>☐</w:t>
                      </w:r>
                    </w:p>
                  </w:tc>
                </w:sdtContent>
              </w:sdt>
              <w:tc>
                <w:tcPr>
                  <w:tcW w:w="3311" w:type="dxa"/>
                </w:tcPr>
                <w:p w:rsidR="001720A3" w:rsidRDefault="001720A3" w:rsidP="00575D5C">
                  <w:pPr>
                    <w:rPr>
                      <w:sz w:val="20"/>
                      <w:szCs w:val="20"/>
                    </w:rPr>
                  </w:pPr>
                  <w:r>
                    <w:rPr>
                      <w:sz w:val="20"/>
                      <w:szCs w:val="20"/>
                    </w:rPr>
                    <w:t xml:space="preserve">Other: </w:t>
                  </w:r>
                </w:p>
              </w:tc>
            </w:tr>
          </w:tbl>
          <w:p w:rsidR="001720A3" w:rsidRPr="00824AA6" w:rsidRDefault="001720A3" w:rsidP="008F078F">
            <w:pPr>
              <w:rPr>
                <w:sz w:val="20"/>
                <w:szCs w:val="20"/>
              </w:rPr>
            </w:pPr>
          </w:p>
        </w:tc>
      </w:tr>
      <w:tr w:rsidR="001720A3" w:rsidTr="00554C46">
        <w:trPr>
          <w:gridAfter w:val="1"/>
          <w:wAfter w:w="9" w:type="dxa"/>
          <w:jc w:val="center"/>
        </w:trPr>
        <w:tc>
          <w:tcPr>
            <w:tcW w:w="2439" w:type="dxa"/>
            <w:gridSpan w:val="5"/>
            <w:shd w:val="clear" w:color="auto" w:fill="BFBFBF" w:themeFill="background1" w:themeFillShade="BF"/>
            <w:vAlign w:val="center"/>
          </w:tcPr>
          <w:p w:rsidR="001720A3" w:rsidRDefault="001720A3" w:rsidP="008F16B2">
            <w:pPr>
              <w:rPr>
                <w:b/>
              </w:rPr>
            </w:pPr>
            <w:r w:rsidRPr="00361DDF">
              <w:rPr>
                <w:b/>
                <w:sz w:val="28"/>
                <w:szCs w:val="28"/>
              </w:rPr>
              <w:t>Assessment Evidence</w:t>
            </w:r>
          </w:p>
        </w:tc>
        <w:tc>
          <w:tcPr>
            <w:tcW w:w="7650" w:type="dxa"/>
            <w:gridSpan w:val="6"/>
          </w:tcPr>
          <w:p w:rsidR="001720A3" w:rsidRPr="0041609D" w:rsidRDefault="001720A3" w:rsidP="00AD5DCC">
            <w:pPr>
              <w:rPr>
                <w:i/>
                <w:sz w:val="20"/>
                <w:szCs w:val="20"/>
              </w:rPr>
            </w:pPr>
          </w:p>
        </w:tc>
      </w:tr>
      <w:tr w:rsidR="001720A3" w:rsidTr="00554C46">
        <w:trPr>
          <w:gridAfter w:val="1"/>
          <w:wAfter w:w="9" w:type="dxa"/>
          <w:jc w:val="center"/>
        </w:trPr>
        <w:tc>
          <w:tcPr>
            <w:tcW w:w="10089" w:type="dxa"/>
            <w:gridSpan w:val="11"/>
          </w:tcPr>
          <w:tbl>
            <w:tblPr>
              <w:tblStyle w:val="TableGrid"/>
              <w:tblW w:w="9886" w:type="dxa"/>
              <w:tblLayout w:type="fixed"/>
              <w:tblLook w:val="04A0" w:firstRow="1" w:lastRow="0" w:firstColumn="1" w:lastColumn="0" w:noHBand="0" w:noVBand="1"/>
            </w:tblPr>
            <w:tblGrid>
              <w:gridCol w:w="418"/>
              <w:gridCol w:w="4338"/>
              <w:gridCol w:w="450"/>
              <w:gridCol w:w="4680"/>
            </w:tblGrid>
            <w:tr w:rsidR="001720A3" w:rsidTr="00554C46">
              <w:sdt>
                <w:sdtPr>
                  <w:rPr>
                    <w:sz w:val="20"/>
                    <w:szCs w:val="20"/>
                  </w:rPr>
                  <w:id w:val="-1367060899"/>
                  <w14:checkbox>
                    <w14:checked w14:val="0"/>
                    <w14:checkedState w14:val="2612" w14:font="MS Gothic"/>
                    <w14:uncheckedState w14:val="2610" w14:font="MS Gothic"/>
                  </w14:checkbox>
                </w:sdtPr>
                <w:sdtEndPr/>
                <w:sdtContent>
                  <w:tc>
                    <w:tcPr>
                      <w:tcW w:w="418" w:type="dxa"/>
                    </w:tcPr>
                    <w:p w:rsidR="001720A3" w:rsidRDefault="001720A3" w:rsidP="00575D5C">
                      <w:pPr>
                        <w:rPr>
                          <w:sz w:val="20"/>
                          <w:szCs w:val="20"/>
                        </w:rPr>
                      </w:pPr>
                      <w:r>
                        <w:rPr>
                          <w:rFonts w:ascii="MS Gothic" w:eastAsia="MS Gothic" w:hAnsi="MS Gothic" w:hint="eastAsia"/>
                          <w:sz w:val="20"/>
                          <w:szCs w:val="20"/>
                        </w:rPr>
                        <w:t>☐</w:t>
                      </w:r>
                    </w:p>
                  </w:tc>
                </w:sdtContent>
              </w:sdt>
              <w:tc>
                <w:tcPr>
                  <w:tcW w:w="4338" w:type="dxa"/>
                </w:tcPr>
                <w:p w:rsidR="001720A3" w:rsidRDefault="001720A3" w:rsidP="00575D5C">
                  <w:pPr>
                    <w:rPr>
                      <w:sz w:val="20"/>
                      <w:szCs w:val="20"/>
                    </w:rPr>
                  </w:pPr>
                  <w:r>
                    <w:rPr>
                      <w:sz w:val="20"/>
                      <w:szCs w:val="20"/>
                    </w:rPr>
                    <w:t xml:space="preserve">Textbook Exercise(s) </w:t>
                  </w:r>
                </w:p>
              </w:tc>
              <w:sdt>
                <w:sdtPr>
                  <w:rPr>
                    <w:sz w:val="20"/>
                    <w:szCs w:val="20"/>
                  </w:rPr>
                  <w:id w:val="-1675874553"/>
                  <w14:checkbox>
                    <w14:checked w14:val="0"/>
                    <w14:checkedState w14:val="2612" w14:font="MS Gothic"/>
                    <w14:uncheckedState w14:val="2610" w14:font="MS Gothic"/>
                  </w14:checkbox>
                </w:sdtPr>
                <w:sdtEndPr/>
                <w:sdtContent>
                  <w:tc>
                    <w:tcPr>
                      <w:tcW w:w="450" w:type="dxa"/>
                    </w:tcPr>
                    <w:p w:rsidR="001720A3" w:rsidRDefault="001720A3" w:rsidP="00575D5C">
                      <w:pPr>
                        <w:rPr>
                          <w:sz w:val="20"/>
                          <w:szCs w:val="20"/>
                        </w:rPr>
                      </w:pPr>
                      <w:r>
                        <w:rPr>
                          <w:rFonts w:ascii="MS Gothic" w:eastAsia="MS Gothic" w:hAnsi="MS Gothic" w:hint="eastAsia"/>
                          <w:sz w:val="20"/>
                          <w:szCs w:val="20"/>
                        </w:rPr>
                        <w:t>☐</w:t>
                      </w:r>
                    </w:p>
                  </w:tc>
                </w:sdtContent>
              </w:sdt>
              <w:tc>
                <w:tcPr>
                  <w:tcW w:w="4680" w:type="dxa"/>
                </w:tcPr>
                <w:p w:rsidR="001720A3" w:rsidRDefault="001720A3" w:rsidP="00DD2794">
                  <w:pPr>
                    <w:rPr>
                      <w:sz w:val="20"/>
                      <w:szCs w:val="20"/>
                    </w:rPr>
                  </w:pPr>
                  <w:r>
                    <w:rPr>
                      <w:sz w:val="20"/>
                      <w:szCs w:val="20"/>
                    </w:rPr>
                    <w:t>Project-Based Presentation/Assessment</w:t>
                  </w:r>
                </w:p>
              </w:tc>
            </w:tr>
            <w:tr w:rsidR="001720A3" w:rsidTr="00554C46">
              <w:sdt>
                <w:sdtPr>
                  <w:rPr>
                    <w:rFonts w:ascii="MS Gothic" w:eastAsia="MS Gothic" w:hAnsi="MS Gothic" w:hint="eastAsia"/>
                    <w:sz w:val="20"/>
                    <w:szCs w:val="20"/>
                  </w:rPr>
                  <w:id w:val="1666978140"/>
                  <w14:checkbox>
                    <w14:checked w14:val="0"/>
                    <w14:checkedState w14:val="2612" w14:font="MS Gothic"/>
                    <w14:uncheckedState w14:val="2610" w14:font="MS Gothic"/>
                  </w14:checkbox>
                </w:sdtPr>
                <w:sdtEndPr/>
                <w:sdtContent>
                  <w:tc>
                    <w:tcPr>
                      <w:tcW w:w="418" w:type="dxa"/>
                    </w:tcPr>
                    <w:p w:rsidR="001720A3" w:rsidRDefault="001720A3" w:rsidP="008C2E0D">
                      <w:pPr>
                        <w:rPr>
                          <w:rFonts w:ascii="MS Gothic" w:eastAsia="MS Gothic" w:hAnsi="MS Gothic"/>
                          <w:sz w:val="20"/>
                          <w:szCs w:val="20"/>
                        </w:rPr>
                      </w:pPr>
                      <w:r>
                        <w:rPr>
                          <w:rFonts w:ascii="MS Gothic" w:eastAsia="MS Gothic" w:hAnsi="MS Gothic" w:hint="eastAsia"/>
                          <w:sz w:val="20"/>
                          <w:szCs w:val="20"/>
                        </w:rPr>
                        <w:t>☐</w:t>
                      </w:r>
                    </w:p>
                  </w:tc>
                </w:sdtContent>
              </w:sdt>
              <w:tc>
                <w:tcPr>
                  <w:tcW w:w="4338" w:type="dxa"/>
                </w:tcPr>
                <w:p w:rsidR="001720A3" w:rsidRDefault="001720A3" w:rsidP="008C2E0D">
                  <w:pPr>
                    <w:rPr>
                      <w:sz w:val="20"/>
                      <w:szCs w:val="20"/>
                    </w:rPr>
                  </w:pPr>
                  <w:r>
                    <w:rPr>
                      <w:sz w:val="20"/>
                      <w:szCs w:val="20"/>
                    </w:rPr>
                    <w:t>Diagnostic Assessment</w:t>
                  </w:r>
                </w:p>
              </w:tc>
              <w:sdt>
                <w:sdtPr>
                  <w:rPr>
                    <w:sz w:val="20"/>
                    <w:szCs w:val="20"/>
                  </w:rPr>
                  <w:id w:val="770505543"/>
                  <w14:checkbox>
                    <w14:checked w14:val="0"/>
                    <w14:checkedState w14:val="2612" w14:font="MS Gothic"/>
                    <w14:uncheckedState w14:val="2610" w14:font="MS Gothic"/>
                  </w14:checkbox>
                </w:sdtPr>
                <w:sdtEndPr/>
                <w:sdtContent>
                  <w:tc>
                    <w:tcPr>
                      <w:tcW w:w="450" w:type="dxa"/>
                    </w:tcPr>
                    <w:p w:rsidR="001720A3" w:rsidRDefault="001720A3" w:rsidP="00575D5C">
                      <w:pPr>
                        <w:rPr>
                          <w:sz w:val="20"/>
                          <w:szCs w:val="20"/>
                        </w:rPr>
                      </w:pPr>
                      <w:r>
                        <w:rPr>
                          <w:rFonts w:ascii="MS Gothic" w:eastAsia="MS Gothic" w:hAnsi="MS Gothic" w:hint="eastAsia"/>
                          <w:sz w:val="20"/>
                          <w:szCs w:val="20"/>
                        </w:rPr>
                        <w:t>☐</w:t>
                      </w:r>
                    </w:p>
                  </w:tc>
                </w:sdtContent>
              </w:sdt>
              <w:tc>
                <w:tcPr>
                  <w:tcW w:w="4680" w:type="dxa"/>
                </w:tcPr>
                <w:p w:rsidR="001720A3" w:rsidRDefault="001720A3" w:rsidP="00575D5C">
                  <w:pPr>
                    <w:rPr>
                      <w:sz w:val="20"/>
                      <w:szCs w:val="20"/>
                    </w:rPr>
                  </w:pPr>
                  <w:r>
                    <w:rPr>
                      <w:sz w:val="20"/>
                      <w:szCs w:val="20"/>
                    </w:rPr>
                    <w:t>Other Technology Assessment (Edmodo quiz, etc.)</w:t>
                  </w:r>
                </w:p>
              </w:tc>
            </w:tr>
            <w:tr w:rsidR="001720A3" w:rsidTr="00554C46">
              <w:sdt>
                <w:sdtPr>
                  <w:rPr>
                    <w:rFonts w:ascii="MS Gothic" w:eastAsia="MS Gothic" w:hAnsi="MS Gothic" w:hint="eastAsia"/>
                    <w:sz w:val="20"/>
                    <w:szCs w:val="20"/>
                  </w:rPr>
                  <w:id w:val="1185784785"/>
                  <w14:checkbox>
                    <w14:checked w14:val="0"/>
                    <w14:checkedState w14:val="2612" w14:font="MS Gothic"/>
                    <w14:uncheckedState w14:val="2610" w14:font="MS Gothic"/>
                  </w14:checkbox>
                </w:sdtPr>
                <w:sdtEndPr/>
                <w:sdtContent>
                  <w:tc>
                    <w:tcPr>
                      <w:tcW w:w="418" w:type="dxa"/>
                    </w:tcPr>
                    <w:p w:rsidR="001720A3" w:rsidRDefault="001720A3" w:rsidP="008C2E0D">
                      <w:pPr>
                        <w:rPr>
                          <w:rFonts w:ascii="MS Gothic" w:eastAsia="MS Gothic" w:hAnsi="MS Gothic"/>
                          <w:sz w:val="20"/>
                          <w:szCs w:val="20"/>
                        </w:rPr>
                      </w:pPr>
                      <w:r>
                        <w:rPr>
                          <w:rFonts w:ascii="MS Gothic" w:eastAsia="MS Gothic" w:hAnsi="MS Gothic" w:hint="eastAsia"/>
                          <w:sz w:val="20"/>
                          <w:szCs w:val="20"/>
                        </w:rPr>
                        <w:t>☐</w:t>
                      </w:r>
                    </w:p>
                  </w:tc>
                </w:sdtContent>
              </w:sdt>
              <w:tc>
                <w:tcPr>
                  <w:tcW w:w="4338" w:type="dxa"/>
                </w:tcPr>
                <w:p w:rsidR="001720A3" w:rsidRDefault="001720A3" w:rsidP="008C2E0D">
                  <w:pPr>
                    <w:rPr>
                      <w:sz w:val="20"/>
                      <w:szCs w:val="20"/>
                    </w:rPr>
                  </w:pPr>
                  <w:r>
                    <w:rPr>
                      <w:sz w:val="20"/>
                      <w:szCs w:val="20"/>
                    </w:rPr>
                    <w:t xml:space="preserve">Formative Assessment </w:t>
                  </w:r>
                </w:p>
              </w:tc>
              <w:sdt>
                <w:sdtPr>
                  <w:rPr>
                    <w:sz w:val="20"/>
                    <w:szCs w:val="20"/>
                  </w:rPr>
                  <w:id w:val="727347682"/>
                  <w14:checkbox>
                    <w14:checked w14:val="0"/>
                    <w14:checkedState w14:val="2612" w14:font="MS Gothic"/>
                    <w14:uncheckedState w14:val="2610" w14:font="MS Gothic"/>
                  </w14:checkbox>
                </w:sdtPr>
                <w:sdtEndPr/>
                <w:sdtContent>
                  <w:tc>
                    <w:tcPr>
                      <w:tcW w:w="450" w:type="dxa"/>
                    </w:tcPr>
                    <w:p w:rsidR="001720A3" w:rsidRDefault="00584A19" w:rsidP="00575D5C">
                      <w:pPr>
                        <w:rPr>
                          <w:sz w:val="20"/>
                          <w:szCs w:val="20"/>
                        </w:rPr>
                      </w:pPr>
                      <w:r>
                        <w:rPr>
                          <w:rFonts w:ascii="MS Gothic" w:eastAsia="MS Gothic" w:hAnsi="MS Gothic" w:hint="eastAsia"/>
                          <w:sz w:val="20"/>
                          <w:szCs w:val="20"/>
                        </w:rPr>
                        <w:t>☐</w:t>
                      </w:r>
                    </w:p>
                  </w:tc>
                </w:sdtContent>
              </w:sdt>
              <w:tc>
                <w:tcPr>
                  <w:tcW w:w="4680" w:type="dxa"/>
                </w:tcPr>
                <w:p w:rsidR="001720A3" w:rsidRDefault="001720A3" w:rsidP="00575D5C">
                  <w:pPr>
                    <w:rPr>
                      <w:sz w:val="20"/>
                      <w:szCs w:val="20"/>
                    </w:rPr>
                  </w:pPr>
                  <w:r>
                    <w:rPr>
                      <w:sz w:val="20"/>
                      <w:szCs w:val="20"/>
                    </w:rPr>
                    <w:t>Common Core Practice Assessment</w:t>
                  </w:r>
                </w:p>
              </w:tc>
            </w:tr>
            <w:tr w:rsidR="001720A3" w:rsidTr="00554C46">
              <w:sdt>
                <w:sdtPr>
                  <w:rPr>
                    <w:rFonts w:ascii="MS Gothic" w:eastAsia="MS Gothic" w:hAnsi="MS Gothic" w:hint="eastAsia"/>
                    <w:sz w:val="20"/>
                    <w:szCs w:val="20"/>
                  </w:rPr>
                  <w:id w:val="90594767"/>
                  <w14:checkbox>
                    <w14:checked w14:val="0"/>
                    <w14:checkedState w14:val="2612" w14:font="MS Gothic"/>
                    <w14:uncheckedState w14:val="2610" w14:font="MS Gothic"/>
                  </w14:checkbox>
                </w:sdtPr>
                <w:sdtEndPr/>
                <w:sdtContent>
                  <w:tc>
                    <w:tcPr>
                      <w:tcW w:w="418" w:type="dxa"/>
                    </w:tcPr>
                    <w:p w:rsidR="001720A3" w:rsidRDefault="001720A3" w:rsidP="008C2E0D">
                      <w:pPr>
                        <w:rPr>
                          <w:rFonts w:ascii="MS Gothic" w:eastAsia="MS Gothic" w:hAnsi="MS Gothic"/>
                          <w:sz w:val="20"/>
                          <w:szCs w:val="20"/>
                        </w:rPr>
                      </w:pPr>
                      <w:r>
                        <w:rPr>
                          <w:rFonts w:ascii="MS Gothic" w:eastAsia="MS Gothic" w:hAnsi="MS Gothic" w:hint="eastAsia"/>
                          <w:sz w:val="20"/>
                          <w:szCs w:val="20"/>
                        </w:rPr>
                        <w:t>☐</w:t>
                      </w:r>
                    </w:p>
                  </w:tc>
                </w:sdtContent>
              </w:sdt>
              <w:tc>
                <w:tcPr>
                  <w:tcW w:w="4338" w:type="dxa"/>
                </w:tcPr>
                <w:p w:rsidR="001720A3" w:rsidRDefault="001720A3" w:rsidP="008C2E0D">
                  <w:pPr>
                    <w:rPr>
                      <w:sz w:val="20"/>
                      <w:szCs w:val="20"/>
                    </w:rPr>
                  </w:pPr>
                  <w:r>
                    <w:rPr>
                      <w:sz w:val="20"/>
                      <w:szCs w:val="20"/>
                    </w:rPr>
                    <w:t>Summative Assessment (Unit Exam)</w:t>
                  </w:r>
                </w:p>
              </w:tc>
              <w:sdt>
                <w:sdtPr>
                  <w:rPr>
                    <w:rFonts w:ascii="MS Gothic" w:eastAsia="MS Gothic" w:hAnsi="MS Gothic" w:hint="eastAsia"/>
                    <w:sz w:val="20"/>
                    <w:szCs w:val="20"/>
                  </w:rPr>
                  <w:id w:val="-1456487655"/>
                  <w14:checkbox>
                    <w14:checked w14:val="0"/>
                    <w14:checkedState w14:val="2612" w14:font="MS Gothic"/>
                    <w14:uncheckedState w14:val="2610" w14:font="MS Gothic"/>
                  </w14:checkbox>
                </w:sdtPr>
                <w:sdtEndPr/>
                <w:sdtContent>
                  <w:tc>
                    <w:tcPr>
                      <w:tcW w:w="450" w:type="dxa"/>
                    </w:tcPr>
                    <w:p w:rsidR="001720A3" w:rsidRDefault="001720A3" w:rsidP="00575D5C">
                      <w:pPr>
                        <w:rPr>
                          <w:rFonts w:ascii="MS Gothic" w:eastAsia="MS Gothic" w:hAnsi="MS Gothic"/>
                          <w:sz w:val="20"/>
                          <w:szCs w:val="20"/>
                        </w:rPr>
                      </w:pPr>
                      <w:r>
                        <w:rPr>
                          <w:rFonts w:ascii="MS Gothic" w:eastAsia="MS Gothic" w:hAnsi="MS Gothic" w:hint="eastAsia"/>
                          <w:sz w:val="20"/>
                          <w:szCs w:val="20"/>
                        </w:rPr>
                        <w:t>☐</w:t>
                      </w:r>
                    </w:p>
                  </w:tc>
                </w:sdtContent>
              </w:sdt>
              <w:tc>
                <w:tcPr>
                  <w:tcW w:w="4680" w:type="dxa"/>
                </w:tcPr>
                <w:p w:rsidR="001720A3" w:rsidRDefault="001720A3" w:rsidP="00575D5C">
                  <w:pPr>
                    <w:rPr>
                      <w:sz w:val="20"/>
                      <w:szCs w:val="20"/>
                    </w:rPr>
                  </w:pPr>
                  <w:r>
                    <w:rPr>
                      <w:sz w:val="20"/>
                      <w:szCs w:val="20"/>
                    </w:rPr>
                    <w:t>Standardized Test Practice Assessment</w:t>
                  </w:r>
                </w:p>
              </w:tc>
            </w:tr>
            <w:tr w:rsidR="001720A3" w:rsidTr="00554C46">
              <w:sdt>
                <w:sdtPr>
                  <w:rPr>
                    <w:rFonts w:ascii="MS Gothic" w:eastAsia="MS Gothic" w:hAnsi="MS Gothic" w:hint="eastAsia"/>
                    <w:sz w:val="20"/>
                    <w:szCs w:val="20"/>
                  </w:rPr>
                  <w:id w:val="-195702563"/>
                  <w14:checkbox>
                    <w14:checked w14:val="0"/>
                    <w14:checkedState w14:val="2612" w14:font="MS Gothic"/>
                    <w14:uncheckedState w14:val="2610" w14:font="MS Gothic"/>
                  </w14:checkbox>
                </w:sdtPr>
                <w:sdtEndPr/>
                <w:sdtContent>
                  <w:tc>
                    <w:tcPr>
                      <w:tcW w:w="418" w:type="dxa"/>
                    </w:tcPr>
                    <w:p w:rsidR="001720A3" w:rsidRDefault="001720A3" w:rsidP="008C2E0D">
                      <w:pPr>
                        <w:rPr>
                          <w:rFonts w:ascii="MS Gothic" w:eastAsia="MS Gothic" w:hAnsi="MS Gothic"/>
                          <w:sz w:val="20"/>
                          <w:szCs w:val="20"/>
                        </w:rPr>
                      </w:pPr>
                      <w:r>
                        <w:rPr>
                          <w:rFonts w:ascii="MS Gothic" w:eastAsia="MS Gothic" w:hAnsi="MS Gothic" w:hint="eastAsia"/>
                          <w:sz w:val="20"/>
                          <w:szCs w:val="20"/>
                        </w:rPr>
                        <w:t>☐</w:t>
                      </w:r>
                    </w:p>
                  </w:tc>
                </w:sdtContent>
              </w:sdt>
              <w:tc>
                <w:tcPr>
                  <w:tcW w:w="4338" w:type="dxa"/>
                </w:tcPr>
                <w:p w:rsidR="001720A3" w:rsidRDefault="001720A3" w:rsidP="008C2E0D">
                  <w:pPr>
                    <w:rPr>
                      <w:sz w:val="20"/>
                      <w:szCs w:val="20"/>
                    </w:rPr>
                  </w:pPr>
                  <w:r>
                    <w:rPr>
                      <w:sz w:val="20"/>
                      <w:szCs w:val="20"/>
                    </w:rPr>
                    <w:t>Engage New York Assessment</w:t>
                  </w:r>
                </w:p>
              </w:tc>
              <w:sdt>
                <w:sdtPr>
                  <w:rPr>
                    <w:rFonts w:ascii="MS Gothic" w:eastAsia="MS Gothic" w:hAnsi="MS Gothic" w:hint="eastAsia"/>
                    <w:sz w:val="20"/>
                    <w:szCs w:val="20"/>
                  </w:rPr>
                  <w:id w:val="-1847933887"/>
                  <w14:checkbox>
                    <w14:checked w14:val="0"/>
                    <w14:checkedState w14:val="2612" w14:font="MS Gothic"/>
                    <w14:uncheckedState w14:val="2610" w14:font="MS Gothic"/>
                  </w14:checkbox>
                </w:sdtPr>
                <w:sdtEndPr/>
                <w:sdtContent>
                  <w:tc>
                    <w:tcPr>
                      <w:tcW w:w="450" w:type="dxa"/>
                    </w:tcPr>
                    <w:p w:rsidR="001720A3" w:rsidRDefault="001720A3" w:rsidP="00575D5C">
                      <w:pPr>
                        <w:rPr>
                          <w:rFonts w:ascii="MS Gothic" w:eastAsia="MS Gothic" w:hAnsi="MS Gothic"/>
                          <w:sz w:val="20"/>
                          <w:szCs w:val="20"/>
                        </w:rPr>
                      </w:pPr>
                      <w:r>
                        <w:rPr>
                          <w:rFonts w:ascii="MS Gothic" w:eastAsia="MS Gothic" w:hAnsi="MS Gothic" w:hint="eastAsia"/>
                          <w:sz w:val="20"/>
                          <w:szCs w:val="20"/>
                        </w:rPr>
                        <w:t>☐</w:t>
                      </w:r>
                    </w:p>
                  </w:tc>
                </w:sdtContent>
              </w:sdt>
              <w:tc>
                <w:tcPr>
                  <w:tcW w:w="4680" w:type="dxa"/>
                </w:tcPr>
                <w:p w:rsidR="001720A3" w:rsidRDefault="001720A3" w:rsidP="00575D5C">
                  <w:pPr>
                    <w:rPr>
                      <w:sz w:val="20"/>
                      <w:szCs w:val="20"/>
                    </w:rPr>
                  </w:pPr>
                  <w:r>
                    <w:rPr>
                      <w:sz w:val="20"/>
                      <w:szCs w:val="20"/>
                    </w:rPr>
                    <w:t>Other:</w:t>
                  </w:r>
                </w:p>
              </w:tc>
            </w:tr>
          </w:tbl>
          <w:p w:rsidR="001720A3" w:rsidRPr="00361DDF" w:rsidRDefault="001720A3" w:rsidP="000E44D5">
            <w:pPr>
              <w:jc w:val="center"/>
              <w:rPr>
                <w:b/>
                <w:sz w:val="28"/>
                <w:szCs w:val="28"/>
              </w:rPr>
            </w:pPr>
          </w:p>
        </w:tc>
      </w:tr>
    </w:tbl>
    <w:tbl>
      <w:tblPr>
        <w:tblStyle w:val="TableGrid"/>
        <w:tblW w:w="0" w:type="auto"/>
        <w:tblInd w:w="468" w:type="dxa"/>
        <w:tblLook w:val="04A0" w:firstRow="1" w:lastRow="0" w:firstColumn="1" w:lastColumn="0" w:noHBand="0" w:noVBand="1"/>
      </w:tblPr>
      <w:tblGrid>
        <w:gridCol w:w="10112"/>
      </w:tblGrid>
      <w:tr w:rsidR="00097D8D" w:rsidTr="00E0086D">
        <w:tc>
          <w:tcPr>
            <w:tcW w:w="10112" w:type="dxa"/>
            <w:shd w:val="clear" w:color="auto" w:fill="BFBFBF" w:themeFill="background1" w:themeFillShade="BF"/>
          </w:tcPr>
          <w:p w:rsidR="00097D8D" w:rsidRPr="00361DDF" w:rsidRDefault="00252934" w:rsidP="00097D8D">
            <w:pPr>
              <w:jc w:val="center"/>
              <w:rPr>
                <w:sz w:val="28"/>
                <w:szCs w:val="28"/>
              </w:rPr>
            </w:pPr>
            <w:r w:rsidRPr="00361DDF">
              <w:rPr>
                <w:b/>
                <w:sz w:val="28"/>
                <w:szCs w:val="28"/>
              </w:rPr>
              <w:t xml:space="preserve">Lesson Specific </w:t>
            </w:r>
            <w:r w:rsidR="00097D8D" w:rsidRPr="00361DDF">
              <w:rPr>
                <w:b/>
                <w:sz w:val="28"/>
                <w:szCs w:val="28"/>
              </w:rPr>
              <w:t>Grading Rubric(s)</w:t>
            </w:r>
          </w:p>
        </w:tc>
      </w:tr>
      <w:tr w:rsidR="00097D8D" w:rsidTr="00E0086D">
        <w:tc>
          <w:tcPr>
            <w:tcW w:w="10112" w:type="dxa"/>
          </w:tcPr>
          <w:tbl>
            <w:tblPr>
              <w:tblStyle w:val="TableGrid"/>
              <w:tblW w:w="9886" w:type="dxa"/>
              <w:tblLook w:val="04A0" w:firstRow="1" w:lastRow="0" w:firstColumn="1" w:lastColumn="0" w:noHBand="0" w:noVBand="1"/>
            </w:tblPr>
            <w:tblGrid>
              <w:gridCol w:w="418"/>
              <w:gridCol w:w="4338"/>
              <w:gridCol w:w="450"/>
              <w:gridCol w:w="4680"/>
            </w:tblGrid>
            <w:tr w:rsidR="008F2600" w:rsidTr="00575D5C">
              <w:sdt>
                <w:sdtPr>
                  <w:rPr>
                    <w:sz w:val="20"/>
                    <w:szCs w:val="20"/>
                  </w:rPr>
                  <w:id w:val="-510530801"/>
                  <w14:checkbox>
                    <w14:checked w14:val="0"/>
                    <w14:checkedState w14:val="2612" w14:font="MS Gothic"/>
                    <w14:uncheckedState w14:val="2610" w14:font="MS Gothic"/>
                  </w14:checkbox>
                </w:sdtPr>
                <w:sdtEndPr/>
                <w:sdtContent>
                  <w:tc>
                    <w:tcPr>
                      <w:tcW w:w="418" w:type="dxa"/>
                    </w:tcPr>
                    <w:p w:rsidR="008F2600" w:rsidRDefault="008F2600" w:rsidP="00575D5C">
                      <w:pPr>
                        <w:rPr>
                          <w:sz w:val="20"/>
                          <w:szCs w:val="20"/>
                        </w:rPr>
                      </w:pPr>
                      <w:r>
                        <w:rPr>
                          <w:rFonts w:ascii="MS Gothic" w:eastAsia="MS Gothic" w:hAnsi="MS Gothic" w:hint="eastAsia"/>
                          <w:sz w:val="20"/>
                          <w:szCs w:val="20"/>
                        </w:rPr>
                        <w:t>☐</w:t>
                      </w:r>
                    </w:p>
                  </w:tc>
                </w:sdtContent>
              </w:sdt>
              <w:tc>
                <w:tcPr>
                  <w:tcW w:w="4338" w:type="dxa"/>
                </w:tcPr>
                <w:p w:rsidR="008F2600" w:rsidRDefault="008969DC" w:rsidP="00575D5C">
                  <w:pPr>
                    <w:rPr>
                      <w:sz w:val="20"/>
                      <w:szCs w:val="20"/>
                    </w:rPr>
                  </w:pPr>
                  <w:r>
                    <w:rPr>
                      <w:sz w:val="20"/>
                      <w:szCs w:val="20"/>
                    </w:rPr>
                    <w:t>Teacher Designed</w:t>
                  </w:r>
                  <w:r w:rsidR="00892687">
                    <w:rPr>
                      <w:sz w:val="20"/>
                      <w:szCs w:val="20"/>
                    </w:rPr>
                    <w:t xml:space="preserve"> Rubric</w:t>
                  </w:r>
                </w:p>
              </w:tc>
              <w:sdt>
                <w:sdtPr>
                  <w:rPr>
                    <w:sz w:val="20"/>
                    <w:szCs w:val="20"/>
                  </w:rPr>
                  <w:id w:val="166063940"/>
                  <w14:checkbox>
                    <w14:checked w14:val="0"/>
                    <w14:checkedState w14:val="2612" w14:font="MS Gothic"/>
                    <w14:uncheckedState w14:val="2610" w14:font="MS Gothic"/>
                  </w14:checkbox>
                </w:sdtPr>
                <w:sdtEndPr/>
                <w:sdtContent>
                  <w:tc>
                    <w:tcPr>
                      <w:tcW w:w="450" w:type="dxa"/>
                    </w:tcPr>
                    <w:p w:rsidR="008F2600" w:rsidRDefault="008F2600" w:rsidP="00575D5C">
                      <w:pPr>
                        <w:rPr>
                          <w:sz w:val="20"/>
                          <w:szCs w:val="20"/>
                        </w:rPr>
                      </w:pPr>
                      <w:r>
                        <w:rPr>
                          <w:rFonts w:ascii="MS Gothic" w:eastAsia="MS Gothic" w:hAnsi="MS Gothic" w:hint="eastAsia"/>
                          <w:sz w:val="20"/>
                          <w:szCs w:val="20"/>
                        </w:rPr>
                        <w:t>☐</w:t>
                      </w:r>
                    </w:p>
                  </w:tc>
                </w:sdtContent>
              </w:sdt>
              <w:tc>
                <w:tcPr>
                  <w:tcW w:w="4680" w:type="dxa"/>
                </w:tcPr>
                <w:p w:rsidR="008F2600" w:rsidRDefault="00E0086D" w:rsidP="00892687">
                  <w:pPr>
                    <w:rPr>
                      <w:sz w:val="20"/>
                      <w:szCs w:val="20"/>
                    </w:rPr>
                  </w:pPr>
                  <w:r>
                    <w:rPr>
                      <w:sz w:val="20"/>
                      <w:szCs w:val="20"/>
                    </w:rPr>
                    <w:t xml:space="preserve">Engage New York Grading </w:t>
                  </w:r>
                  <w:r w:rsidR="009607E9">
                    <w:rPr>
                      <w:sz w:val="20"/>
                      <w:szCs w:val="20"/>
                    </w:rPr>
                    <w:t>Rubric</w:t>
                  </w:r>
                </w:p>
              </w:tc>
            </w:tr>
            <w:tr w:rsidR="008F2600" w:rsidTr="00575D5C">
              <w:sdt>
                <w:sdtPr>
                  <w:rPr>
                    <w:sz w:val="20"/>
                    <w:szCs w:val="20"/>
                  </w:rPr>
                  <w:id w:val="1588115552"/>
                  <w14:checkbox>
                    <w14:checked w14:val="0"/>
                    <w14:checkedState w14:val="2612" w14:font="MS Gothic"/>
                    <w14:uncheckedState w14:val="2610" w14:font="MS Gothic"/>
                  </w14:checkbox>
                </w:sdtPr>
                <w:sdtEndPr/>
                <w:sdtContent>
                  <w:tc>
                    <w:tcPr>
                      <w:tcW w:w="418" w:type="dxa"/>
                    </w:tcPr>
                    <w:p w:rsidR="008F2600" w:rsidRDefault="008F2600" w:rsidP="00575D5C">
                      <w:pPr>
                        <w:rPr>
                          <w:sz w:val="20"/>
                          <w:szCs w:val="20"/>
                        </w:rPr>
                      </w:pPr>
                      <w:r>
                        <w:rPr>
                          <w:rFonts w:ascii="MS Gothic" w:eastAsia="MS Gothic" w:hAnsi="MS Gothic" w:hint="eastAsia"/>
                          <w:sz w:val="20"/>
                          <w:szCs w:val="20"/>
                        </w:rPr>
                        <w:t>☐</w:t>
                      </w:r>
                    </w:p>
                  </w:tc>
                </w:sdtContent>
              </w:sdt>
              <w:tc>
                <w:tcPr>
                  <w:tcW w:w="4338" w:type="dxa"/>
                </w:tcPr>
                <w:p w:rsidR="008F2600" w:rsidRDefault="008969DC" w:rsidP="008969DC">
                  <w:pPr>
                    <w:rPr>
                      <w:sz w:val="20"/>
                      <w:szCs w:val="20"/>
                    </w:rPr>
                  </w:pPr>
                  <w:r>
                    <w:rPr>
                      <w:sz w:val="20"/>
                      <w:szCs w:val="20"/>
                    </w:rPr>
                    <w:t>Standardized</w:t>
                  </w:r>
                  <w:r w:rsidR="00892687">
                    <w:rPr>
                      <w:sz w:val="20"/>
                      <w:szCs w:val="20"/>
                    </w:rPr>
                    <w:t xml:space="preserve"> Assessment Rubric </w:t>
                  </w:r>
                </w:p>
              </w:tc>
              <w:sdt>
                <w:sdtPr>
                  <w:rPr>
                    <w:sz w:val="20"/>
                    <w:szCs w:val="20"/>
                  </w:rPr>
                  <w:id w:val="-1877998476"/>
                  <w14:checkbox>
                    <w14:checked w14:val="0"/>
                    <w14:checkedState w14:val="2612" w14:font="MS Gothic"/>
                    <w14:uncheckedState w14:val="2610" w14:font="MS Gothic"/>
                  </w14:checkbox>
                </w:sdtPr>
                <w:sdtEndPr/>
                <w:sdtContent>
                  <w:tc>
                    <w:tcPr>
                      <w:tcW w:w="450" w:type="dxa"/>
                    </w:tcPr>
                    <w:p w:rsidR="008F2600" w:rsidRDefault="008F2600" w:rsidP="00575D5C">
                      <w:pPr>
                        <w:rPr>
                          <w:sz w:val="20"/>
                          <w:szCs w:val="20"/>
                        </w:rPr>
                      </w:pPr>
                      <w:r>
                        <w:rPr>
                          <w:rFonts w:ascii="MS Gothic" w:eastAsia="MS Gothic" w:hAnsi="MS Gothic" w:hint="eastAsia"/>
                          <w:sz w:val="20"/>
                          <w:szCs w:val="20"/>
                        </w:rPr>
                        <w:t>☐</w:t>
                      </w:r>
                    </w:p>
                  </w:tc>
                </w:sdtContent>
              </w:sdt>
              <w:tc>
                <w:tcPr>
                  <w:tcW w:w="4680" w:type="dxa"/>
                </w:tcPr>
                <w:p w:rsidR="008F2600" w:rsidRDefault="00E0086D" w:rsidP="00892687">
                  <w:pPr>
                    <w:rPr>
                      <w:sz w:val="20"/>
                      <w:szCs w:val="20"/>
                    </w:rPr>
                  </w:pPr>
                  <w:r>
                    <w:rPr>
                      <w:sz w:val="20"/>
                      <w:szCs w:val="20"/>
                    </w:rPr>
                    <w:t>Other:</w:t>
                  </w:r>
                </w:p>
              </w:tc>
            </w:tr>
          </w:tbl>
          <w:p w:rsidR="00097D8D" w:rsidRDefault="00097D8D" w:rsidP="008B3ED9"/>
        </w:tc>
      </w:tr>
    </w:tbl>
    <w:p w:rsidR="00585F41" w:rsidRDefault="00585F41" w:rsidP="00361DDF"/>
    <w:sectPr w:rsidR="00585F41" w:rsidSect="002B3D9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96A" w:rsidRDefault="00E0196A" w:rsidP="00BC273B">
      <w:r>
        <w:separator/>
      </w:r>
    </w:p>
  </w:endnote>
  <w:endnote w:type="continuationSeparator" w:id="0">
    <w:p w:rsidR="00E0196A" w:rsidRDefault="00E0196A" w:rsidP="00BC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588349"/>
      <w:docPartObj>
        <w:docPartGallery w:val="Page Numbers (Bottom of Page)"/>
        <w:docPartUnique/>
      </w:docPartObj>
    </w:sdtPr>
    <w:sdtEndPr>
      <w:rPr>
        <w:noProof/>
      </w:rPr>
    </w:sdtEndPr>
    <w:sdtContent>
      <w:p w:rsidR="00F37DE2" w:rsidRDefault="00F37DE2">
        <w:pPr>
          <w:pStyle w:val="Footer"/>
          <w:jc w:val="right"/>
        </w:pPr>
        <w:r>
          <w:fldChar w:fldCharType="begin"/>
        </w:r>
        <w:r>
          <w:instrText xml:space="preserve"> PAGE   \* MERGEFORMAT </w:instrText>
        </w:r>
        <w:r>
          <w:fldChar w:fldCharType="separate"/>
        </w:r>
        <w:r w:rsidR="008705E9">
          <w:rPr>
            <w:noProof/>
          </w:rPr>
          <w:t>3</w:t>
        </w:r>
        <w:r>
          <w:rPr>
            <w:noProof/>
          </w:rPr>
          <w:fldChar w:fldCharType="end"/>
        </w:r>
      </w:p>
    </w:sdtContent>
  </w:sdt>
  <w:p w:rsidR="00F37DE2" w:rsidRDefault="00F37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96A" w:rsidRDefault="00E0196A" w:rsidP="00BC273B">
      <w:r>
        <w:separator/>
      </w:r>
    </w:p>
  </w:footnote>
  <w:footnote w:type="continuationSeparator" w:id="0">
    <w:p w:rsidR="00E0196A" w:rsidRDefault="00E0196A" w:rsidP="00BC2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7AC5"/>
    <w:multiLevelType w:val="hybridMultilevel"/>
    <w:tmpl w:val="B3F2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96AA7"/>
    <w:multiLevelType w:val="hybridMultilevel"/>
    <w:tmpl w:val="CDE8D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C5B52"/>
    <w:multiLevelType w:val="hybridMultilevel"/>
    <w:tmpl w:val="4F1C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93971"/>
    <w:multiLevelType w:val="hybridMultilevel"/>
    <w:tmpl w:val="5C360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006C9"/>
    <w:multiLevelType w:val="hybridMultilevel"/>
    <w:tmpl w:val="0876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437C0"/>
    <w:multiLevelType w:val="hybridMultilevel"/>
    <w:tmpl w:val="ECAE9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57950"/>
    <w:multiLevelType w:val="hybridMultilevel"/>
    <w:tmpl w:val="BE60F8E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A76877"/>
    <w:multiLevelType w:val="hybridMultilevel"/>
    <w:tmpl w:val="E8941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01365F"/>
    <w:multiLevelType w:val="hybridMultilevel"/>
    <w:tmpl w:val="1CE01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065E04"/>
    <w:multiLevelType w:val="hybridMultilevel"/>
    <w:tmpl w:val="7B503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1E089F"/>
    <w:multiLevelType w:val="hybridMultilevel"/>
    <w:tmpl w:val="CCDA3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B07076"/>
    <w:multiLevelType w:val="hybridMultilevel"/>
    <w:tmpl w:val="45983622"/>
    <w:lvl w:ilvl="0" w:tplc="2708E142">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C358DF"/>
    <w:multiLevelType w:val="hybridMultilevel"/>
    <w:tmpl w:val="78389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FC04CE"/>
    <w:multiLevelType w:val="hybridMultilevel"/>
    <w:tmpl w:val="66AADE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EE4ECB"/>
    <w:multiLevelType w:val="hybridMultilevel"/>
    <w:tmpl w:val="19F2A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450731"/>
    <w:multiLevelType w:val="hybridMultilevel"/>
    <w:tmpl w:val="43160054"/>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6" w15:restartNumberingAfterBreak="0">
    <w:nsid w:val="769A3822"/>
    <w:multiLevelType w:val="hybridMultilevel"/>
    <w:tmpl w:val="4852C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E047F3"/>
    <w:multiLevelType w:val="multilevel"/>
    <w:tmpl w:val="FFF4D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801526"/>
    <w:multiLevelType w:val="hybridMultilevel"/>
    <w:tmpl w:val="36F48F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251102"/>
    <w:multiLevelType w:val="hybridMultilevel"/>
    <w:tmpl w:val="4026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4"/>
  </w:num>
  <w:num w:numId="5">
    <w:abstractNumId w:val="6"/>
  </w:num>
  <w:num w:numId="6">
    <w:abstractNumId w:val="11"/>
  </w:num>
  <w:num w:numId="7">
    <w:abstractNumId w:val="9"/>
  </w:num>
  <w:num w:numId="8">
    <w:abstractNumId w:val="10"/>
  </w:num>
  <w:num w:numId="9">
    <w:abstractNumId w:val="5"/>
  </w:num>
  <w:num w:numId="10">
    <w:abstractNumId w:val="16"/>
  </w:num>
  <w:num w:numId="11">
    <w:abstractNumId w:val="3"/>
  </w:num>
  <w:num w:numId="12">
    <w:abstractNumId w:val="14"/>
  </w:num>
  <w:num w:numId="13">
    <w:abstractNumId w:val="1"/>
  </w:num>
  <w:num w:numId="14">
    <w:abstractNumId w:val="17"/>
  </w:num>
  <w:num w:numId="15">
    <w:abstractNumId w:val="19"/>
  </w:num>
  <w:num w:numId="16">
    <w:abstractNumId w:val="18"/>
  </w:num>
  <w:num w:numId="17">
    <w:abstractNumId w:val="0"/>
  </w:num>
  <w:num w:numId="18">
    <w:abstractNumId w:val="15"/>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41"/>
    <w:rsid w:val="000154E7"/>
    <w:rsid w:val="0002445A"/>
    <w:rsid w:val="00063726"/>
    <w:rsid w:val="000648CB"/>
    <w:rsid w:val="00067F89"/>
    <w:rsid w:val="00070495"/>
    <w:rsid w:val="00083449"/>
    <w:rsid w:val="00091E7C"/>
    <w:rsid w:val="000936D4"/>
    <w:rsid w:val="00093B00"/>
    <w:rsid w:val="00094AE8"/>
    <w:rsid w:val="00097D8D"/>
    <w:rsid w:val="000B0F80"/>
    <w:rsid w:val="000B3D52"/>
    <w:rsid w:val="000C17FF"/>
    <w:rsid w:val="000C2031"/>
    <w:rsid w:val="000E17B8"/>
    <w:rsid w:val="000E211D"/>
    <w:rsid w:val="000E44D5"/>
    <w:rsid w:val="000E6E15"/>
    <w:rsid w:val="000F0848"/>
    <w:rsid w:val="000F2534"/>
    <w:rsid w:val="000F5E36"/>
    <w:rsid w:val="001127B9"/>
    <w:rsid w:val="00114276"/>
    <w:rsid w:val="00120727"/>
    <w:rsid w:val="00124835"/>
    <w:rsid w:val="00134B3C"/>
    <w:rsid w:val="00152C5E"/>
    <w:rsid w:val="00154455"/>
    <w:rsid w:val="00171B60"/>
    <w:rsid w:val="001720A3"/>
    <w:rsid w:val="001A0684"/>
    <w:rsid w:val="001B2FCE"/>
    <w:rsid w:val="001B41EA"/>
    <w:rsid w:val="001B4454"/>
    <w:rsid w:val="001B7195"/>
    <w:rsid w:val="001C13E8"/>
    <w:rsid w:val="001D0556"/>
    <w:rsid w:val="001D79DA"/>
    <w:rsid w:val="001E5A4E"/>
    <w:rsid w:val="001F0194"/>
    <w:rsid w:val="001F31BA"/>
    <w:rsid w:val="002031F2"/>
    <w:rsid w:val="002323C7"/>
    <w:rsid w:val="00233925"/>
    <w:rsid w:val="002354D4"/>
    <w:rsid w:val="00252934"/>
    <w:rsid w:val="002542AE"/>
    <w:rsid w:val="00260E21"/>
    <w:rsid w:val="0026397A"/>
    <w:rsid w:val="002806A8"/>
    <w:rsid w:val="002928B2"/>
    <w:rsid w:val="00294CF6"/>
    <w:rsid w:val="002A6A6B"/>
    <w:rsid w:val="002B138C"/>
    <w:rsid w:val="002B2915"/>
    <w:rsid w:val="002B3D9A"/>
    <w:rsid w:val="002D2DD5"/>
    <w:rsid w:val="002D4909"/>
    <w:rsid w:val="002F016D"/>
    <w:rsid w:val="0030619D"/>
    <w:rsid w:val="003167A2"/>
    <w:rsid w:val="00323875"/>
    <w:rsid w:val="0032533B"/>
    <w:rsid w:val="00342678"/>
    <w:rsid w:val="0034400F"/>
    <w:rsid w:val="00361DDF"/>
    <w:rsid w:val="00366F4E"/>
    <w:rsid w:val="003871A7"/>
    <w:rsid w:val="00394D7B"/>
    <w:rsid w:val="003A51DA"/>
    <w:rsid w:val="003A5D4C"/>
    <w:rsid w:val="003B1B30"/>
    <w:rsid w:val="003C7669"/>
    <w:rsid w:val="003D36E4"/>
    <w:rsid w:val="003D6AB7"/>
    <w:rsid w:val="003E74EE"/>
    <w:rsid w:val="003F2060"/>
    <w:rsid w:val="00407885"/>
    <w:rsid w:val="0041609D"/>
    <w:rsid w:val="00430754"/>
    <w:rsid w:val="00443BFA"/>
    <w:rsid w:val="00462005"/>
    <w:rsid w:val="004639C3"/>
    <w:rsid w:val="00473AB2"/>
    <w:rsid w:val="00484F2D"/>
    <w:rsid w:val="00486964"/>
    <w:rsid w:val="00497A15"/>
    <w:rsid w:val="004A1A45"/>
    <w:rsid w:val="004B18FC"/>
    <w:rsid w:val="004B1FED"/>
    <w:rsid w:val="004B5E6A"/>
    <w:rsid w:val="004C3EB1"/>
    <w:rsid w:val="004F1A3A"/>
    <w:rsid w:val="004F5B92"/>
    <w:rsid w:val="004F72F7"/>
    <w:rsid w:val="00512901"/>
    <w:rsid w:val="005160AE"/>
    <w:rsid w:val="005277E4"/>
    <w:rsid w:val="00534C3F"/>
    <w:rsid w:val="00541F30"/>
    <w:rsid w:val="00554C46"/>
    <w:rsid w:val="00560751"/>
    <w:rsid w:val="00575D5C"/>
    <w:rsid w:val="005849F8"/>
    <w:rsid w:val="00584A19"/>
    <w:rsid w:val="00585F41"/>
    <w:rsid w:val="00590D12"/>
    <w:rsid w:val="00592227"/>
    <w:rsid w:val="0059766C"/>
    <w:rsid w:val="005A649B"/>
    <w:rsid w:val="005A692B"/>
    <w:rsid w:val="005B056F"/>
    <w:rsid w:val="005C1FEA"/>
    <w:rsid w:val="005C449B"/>
    <w:rsid w:val="005D3F0F"/>
    <w:rsid w:val="005F4255"/>
    <w:rsid w:val="00616548"/>
    <w:rsid w:val="006165D9"/>
    <w:rsid w:val="00622F4C"/>
    <w:rsid w:val="00630C69"/>
    <w:rsid w:val="006325B8"/>
    <w:rsid w:val="0063665F"/>
    <w:rsid w:val="006535AE"/>
    <w:rsid w:val="0068471B"/>
    <w:rsid w:val="00687EB5"/>
    <w:rsid w:val="00696848"/>
    <w:rsid w:val="006A0207"/>
    <w:rsid w:val="006B0336"/>
    <w:rsid w:val="006C7CD2"/>
    <w:rsid w:val="006E587D"/>
    <w:rsid w:val="006F53AC"/>
    <w:rsid w:val="00723F2F"/>
    <w:rsid w:val="00735300"/>
    <w:rsid w:val="0073731D"/>
    <w:rsid w:val="00741500"/>
    <w:rsid w:val="007718F9"/>
    <w:rsid w:val="007A27A8"/>
    <w:rsid w:val="007A3CCF"/>
    <w:rsid w:val="007A644C"/>
    <w:rsid w:val="007A78A8"/>
    <w:rsid w:val="007C4AEA"/>
    <w:rsid w:val="007D5436"/>
    <w:rsid w:val="007E2E76"/>
    <w:rsid w:val="007F088E"/>
    <w:rsid w:val="007F332B"/>
    <w:rsid w:val="00822E46"/>
    <w:rsid w:val="00824AA6"/>
    <w:rsid w:val="00830409"/>
    <w:rsid w:val="008363F3"/>
    <w:rsid w:val="0084176B"/>
    <w:rsid w:val="00842BA3"/>
    <w:rsid w:val="00844CB8"/>
    <w:rsid w:val="0084586C"/>
    <w:rsid w:val="00865BC1"/>
    <w:rsid w:val="00865F25"/>
    <w:rsid w:val="008705E9"/>
    <w:rsid w:val="00872667"/>
    <w:rsid w:val="00881884"/>
    <w:rsid w:val="00887175"/>
    <w:rsid w:val="0089209E"/>
    <w:rsid w:val="00892687"/>
    <w:rsid w:val="008969DC"/>
    <w:rsid w:val="008B1420"/>
    <w:rsid w:val="008B26A6"/>
    <w:rsid w:val="008B3ED9"/>
    <w:rsid w:val="008D6311"/>
    <w:rsid w:val="008E6E38"/>
    <w:rsid w:val="008F078F"/>
    <w:rsid w:val="008F16B2"/>
    <w:rsid w:val="008F2600"/>
    <w:rsid w:val="00904F51"/>
    <w:rsid w:val="00911A74"/>
    <w:rsid w:val="009237CF"/>
    <w:rsid w:val="0092503B"/>
    <w:rsid w:val="00935BE5"/>
    <w:rsid w:val="00942FF5"/>
    <w:rsid w:val="00952805"/>
    <w:rsid w:val="00953B9B"/>
    <w:rsid w:val="009607E9"/>
    <w:rsid w:val="00976442"/>
    <w:rsid w:val="009839CC"/>
    <w:rsid w:val="00986569"/>
    <w:rsid w:val="009907C3"/>
    <w:rsid w:val="00997C8D"/>
    <w:rsid w:val="009A0284"/>
    <w:rsid w:val="009A1737"/>
    <w:rsid w:val="009A6717"/>
    <w:rsid w:val="009B1686"/>
    <w:rsid w:val="009B35CC"/>
    <w:rsid w:val="009B41D0"/>
    <w:rsid w:val="009C3AFD"/>
    <w:rsid w:val="009E59DC"/>
    <w:rsid w:val="009E5F4E"/>
    <w:rsid w:val="009F22B7"/>
    <w:rsid w:val="009F75A7"/>
    <w:rsid w:val="00A1098A"/>
    <w:rsid w:val="00A2046D"/>
    <w:rsid w:val="00A3708C"/>
    <w:rsid w:val="00A45C2D"/>
    <w:rsid w:val="00A52521"/>
    <w:rsid w:val="00A6130D"/>
    <w:rsid w:val="00A63031"/>
    <w:rsid w:val="00A7184C"/>
    <w:rsid w:val="00A850ED"/>
    <w:rsid w:val="00A9539E"/>
    <w:rsid w:val="00A96849"/>
    <w:rsid w:val="00AA132F"/>
    <w:rsid w:val="00AC4842"/>
    <w:rsid w:val="00AD2DC9"/>
    <w:rsid w:val="00AD5DCC"/>
    <w:rsid w:val="00AE3231"/>
    <w:rsid w:val="00AF16A4"/>
    <w:rsid w:val="00AF3788"/>
    <w:rsid w:val="00B018FD"/>
    <w:rsid w:val="00B1099A"/>
    <w:rsid w:val="00B22930"/>
    <w:rsid w:val="00B22E88"/>
    <w:rsid w:val="00B256ED"/>
    <w:rsid w:val="00B361C6"/>
    <w:rsid w:val="00B4333C"/>
    <w:rsid w:val="00B43706"/>
    <w:rsid w:val="00B449A5"/>
    <w:rsid w:val="00B53D8E"/>
    <w:rsid w:val="00B639FE"/>
    <w:rsid w:val="00B734BA"/>
    <w:rsid w:val="00B74E76"/>
    <w:rsid w:val="00B96624"/>
    <w:rsid w:val="00BB578D"/>
    <w:rsid w:val="00BB60A8"/>
    <w:rsid w:val="00BC273B"/>
    <w:rsid w:val="00BC38E9"/>
    <w:rsid w:val="00BD32DA"/>
    <w:rsid w:val="00BE68DE"/>
    <w:rsid w:val="00C01190"/>
    <w:rsid w:val="00C12C7F"/>
    <w:rsid w:val="00C15584"/>
    <w:rsid w:val="00C201DE"/>
    <w:rsid w:val="00C3408D"/>
    <w:rsid w:val="00C353FD"/>
    <w:rsid w:val="00C471A0"/>
    <w:rsid w:val="00C6187B"/>
    <w:rsid w:val="00C66B20"/>
    <w:rsid w:val="00C76E08"/>
    <w:rsid w:val="00C778F6"/>
    <w:rsid w:val="00C87F82"/>
    <w:rsid w:val="00C95894"/>
    <w:rsid w:val="00CA3F0C"/>
    <w:rsid w:val="00CC0D87"/>
    <w:rsid w:val="00CC5D79"/>
    <w:rsid w:val="00CD6C39"/>
    <w:rsid w:val="00CF254C"/>
    <w:rsid w:val="00CF45ED"/>
    <w:rsid w:val="00CF64FE"/>
    <w:rsid w:val="00D14CE8"/>
    <w:rsid w:val="00D2254F"/>
    <w:rsid w:val="00D22BA9"/>
    <w:rsid w:val="00D253BF"/>
    <w:rsid w:val="00D25C5D"/>
    <w:rsid w:val="00D35B6A"/>
    <w:rsid w:val="00D35C19"/>
    <w:rsid w:val="00D41F2B"/>
    <w:rsid w:val="00D448A7"/>
    <w:rsid w:val="00D452B8"/>
    <w:rsid w:val="00D7384F"/>
    <w:rsid w:val="00D74749"/>
    <w:rsid w:val="00D831E0"/>
    <w:rsid w:val="00D83BAA"/>
    <w:rsid w:val="00D94D71"/>
    <w:rsid w:val="00DA266D"/>
    <w:rsid w:val="00DB3193"/>
    <w:rsid w:val="00DC3262"/>
    <w:rsid w:val="00DC7792"/>
    <w:rsid w:val="00DD2794"/>
    <w:rsid w:val="00DD67CF"/>
    <w:rsid w:val="00DD7A38"/>
    <w:rsid w:val="00DE4422"/>
    <w:rsid w:val="00DF15C8"/>
    <w:rsid w:val="00DF7EB4"/>
    <w:rsid w:val="00E0086D"/>
    <w:rsid w:val="00E0196A"/>
    <w:rsid w:val="00E21816"/>
    <w:rsid w:val="00E34ED8"/>
    <w:rsid w:val="00E464D0"/>
    <w:rsid w:val="00E47287"/>
    <w:rsid w:val="00E5181D"/>
    <w:rsid w:val="00E738D9"/>
    <w:rsid w:val="00E76AB6"/>
    <w:rsid w:val="00E94985"/>
    <w:rsid w:val="00E969E8"/>
    <w:rsid w:val="00EB203E"/>
    <w:rsid w:val="00EB3F84"/>
    <w:rsid w:val="00EB69CB"/>
    <w:rsid w:val="00F00833"/>
    <w:rsid w:val="00F17A72"/>
    <w:rsid w:val="00F21274"/>
    <w:rsid w:val="00F25B2B"/>
    <w:rsid w:val="00F33043"/>
    <w:rsid w:val="00F37DE2"/>
    <w:rsid w:val="00F62069"/>
    <w:rsid w:val="00F74A48"/>
    <w:rsid w:val="00F95195"/>
    <w:rsid w:val="00FA5F06"/>
    <w:rsid w:val="00FB2FBB"/>
    <w:rsid w:val="00FC6284"/>
    <w:rsid w:val="00FC7A87"/>
    <w:rsid w:val="00FE2A2E"/>
    <w:rsid w:val="00FF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7D8C74-1178-497C-B987-E42B9C34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41"/>
    <w:rPr>
      <w:sz w:val="24"/>
      <w:szCs w:val="24"/>
    </w:rPr>
  </w:style>
  <w:style w:type="paragraph" w:styleId="Heading5">
    <w:name w:val="heading 5"/>
    <w:basedOn w:val="Normal"/>
    <w:next w:val="Normal"/>
    <w:link w:val="Heading5Char"/>
    <w:qFormat/>
    <w:rsid w:val="00B74E7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4E76"/>
    <w:rPr>
      <w:b/>
      <w:bCs/>
    </w:rPr>
  </w:style>
  <w:style w:type="character" w:customStyle="1" w:styleId="Heading5Char">
    <w:name w:val="Heading 5 Char"/>
    <w:basedOn w:val="DefaultParagraphFont"/>
    <w:link w:val="Heading5"/>
    <w:semiHidden/>
    <w:rsid w:val="00B74E76"/>
    <w:rPr>
      <w:rFonts w:ascii="Calibri" w:eastAsia="Times New Roman" w:hAnsi="Calibri" w:cs="Times New Roman"/>
      <w:b/>
      <w:bCs/>
      <w:i/>
      <w:iCs/>
      <w:sz w:val="26"/>
      <w:szCs w:val="26"/>
    </w:rPr>
  </w:style>
  <w:style w:type="paragraph" w:styleId="ListParagraph">
    <w:name w:val="List Paragraph"/>
    <w:basedOn w:val="Normal"/>
    <w:uiPriority w:val="34"/>
    <w:qFormat/>
    <w:rsid w:val="000E17B8"/>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FE2A2E"/>
    <w:rPr>
      <w:color w:val="808080"/>
    </w:rPr>
  </w:style>
  <w:style w:type="paragraph" w:styleId="BalloonText">
    <w:name w:val="Balloon Text"/>
    <w:basedOn w:val="Normal"/>
    <w:link w:val="BalloonTextChar"/>
    <w:rsid w:val="00FE2A2E"/>
    <w:rPr>
      <w:rFonts w:ascii="Tahoma" w:hAnsi="Tahoma" w:cs="Tahoma"/>
      <w:sz w:val="16"/>
      <w:szCs w:val="16"/>
    </w:rPr>
  </w:style>
  <w:style w:type="character" w:customStyle="1" w:styleId="BalloonTextChar">
    <w:name w:val="Balloon Text Char"/>
    <w:basedOn w:val="DefaultParagraphFont"/>
    <w:link w:val="BalloonText"/>
    <w:rsid w:val="00FE2A2E"/>
    <w:rPr>
      <w:rFonts w:ascii="Tahoma" w:hAnsi="Tahoma" w:cs="Tahoma"/>
      <w:sz w:val="16"/>
      <w:szCs w:val="16"/>
    </w:rPr>
  </w:style>
  <w:style w:type="character" w:customStyle="1" w:styleId="Style1">
    <w:name w:val="Style1"/>
    <w:basedOn w:val="DefaultParagraphFont"/>
    <w:rsid w:val="008E6E38"/>
    <w:rPr>
      <w:rFonts w:asciiTheme="minorHAnsi" w:hAnsiTheme="minorHAnsi"/>
      <w:sz w:val="18"/>
    </w:rPr>
  </w:style>
  <w:style w:type="table" w:styleId="MediumGrid3-Accent2">
    <w:name w:val="Medium Grid 3 Accent 2"/>
    <w:basedOn w:val="TableNormal"/>
    <w:uiPriority w:val="69"/>
    <w:rsid w:val="004078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Default">
    <w:name w:val="Default"/>
    <w:rsid w:val="00D2254F"/>
    <w:pPr>
      <w:autoSpaceDE w:val="0"/>
      <w:autoSpaceDN w:val="0"/>
      <w:adjustRightInd w:val="0"/>
    </w:pPr>
    <w:rPr>
      <w:color w:val="000000"/>
      <w:sz w:val="24"/>
      <w:szCs w:val="24"/>
    </w:rPr>
  </w:style>
  <w:style w:type="character" w:styleId="Hyperlink">
    <w:name w:val="Hyperlink"/>
    <w:basedOn w:val="DefaultParagraphFont"/>
    <w:rsid w:val="002B3D9A"/>
    <w:rPr>
      <w:color w:val="0000FF" w:themeColor="hyperlink"/>
      <w:u w:val="single"/>
    </w:rPr>
  </w:style>
  <w:style w:type="paragraph" w:styleId="NormalWeb">
    <w:name w:val="Normal (Web)"/>
    <w:basedOn w:val="Normal"/>
    <w:uiPriority w:val="99"/>
    <w:unhideWhenUsed/>
    <w:rsid w:val="002542AE"/>
    <w:pPr>
      <w:spacing w:after="270"/>
    </w:pPr>
    <w:rPr>
      <w:sz w:val="20"/>
      <w:szCs w:val="20"/>
    </w:rPr>
  </w:style>
  <w:style w:type="paragraph" w:styleId="Header">
    <w:name w:val="header"/>
    <w:basedOn w:val="Normal"/>
    <w:link w:val="HeaderChar"/>
    <w:rsid w:val="00BC273B"/>
    <w:pPr>
      <w:tabs>
        <w:tab w:val="center" w:pos="4680"/>
        <w:tab w:val="right" w:pos="9360"/>
      </w:tabs>
    </w:pPr>
  </w:style>
  <w:style w:type="character" w:customStyle="1" w:styleId="HeaderChar">
    <w:name w:val="Header Char"/>
    <w:basedOn w:val="DefaultParagraphFont"/>
    <w:link w:val="Header"/>
    <w:rsid w:val="00BC273B"/>
    <w:rPr>
      <w:sz w:val="24"/>
      <w:szCs w:val="24"/>
    </w:rPr>
  </w:style>
  <w:style w:type="paragraph" w:styleId="Footer">
    <w:name w:val="footer"/>
    <w:basedOn w:val="Normal"/>
    <w:link w:val="FooterChar"/>
    <w:uiPriority w:val="99"/>
    <w:rsid w:val="00BC273B"/>
    <w:pPr>
      <w:tabs>
        <w:tab w:val="center" w:pos="4680"/>
        <w:tab w:val="right" w:pos="9360"/>
      </w:tabs>
    </w:pPr>
  </w:style>
  <w:style w:type="character" w:customStyle="1" w:styleId="FooterChar">
    <w:name w:val="Footer Char"/>
    <w:basedOn w:val="DefaultParagraphFont"/>
    <w:link w:val="Footer"/>
    <w:uiPriority w:val="99"/>
    <w:rsid w:val="00BC27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98231">
      <w:bodyDiv w:val="1"/>
      <w:marLeft w:val="0"/>
      <w:marRight w:val="0"/>
      <w:marTop w:val="0"/>
      <w:marBottom w:val="0"/>
      <w:divBdr>
        <w:top w:val="none" w:sz="0" w:space="0" w:color="auto"/>
        <w:left w:val="none" w:sz="0" w:space="0" w:color="auto"/>
        <w:bottom w:val="none" w:sz="0" w:space="0" w:color="auto"/>
        <w:right w:val="none" w:sz="0" w:space="0" w:color="auto"/>
      </w:divBdr>
    </w:div>
    <w:div w:id="613829575">
      <w:bodyDiv w:val="1"/>
      <w:marLeft w:val="0"/>
      <w:marRight w:val="0"/>
      <w:marTop w:val="0"/>
      <w:marBottom w:val="0"/>
      <w:divBdr>
        <w:top w:val="none" w:sz="0" w:space="0" w:color="auto"/>
        <w:left w:val="none" w:sz="0" w:space="0" w:color="auto"/>
        <w:bottom w:val="none" w:sz="0" w:space="0" w:color="auto"/>
        <w:right w:val="none" w:sz="0" w:space="0" w:color="auto"/>
      </w:divBdr>
    </w:div>
    <w:div w:id="727147867">
      <w:bodyDiv w:val="1"/>
      <w:marLeft w:val="0"/>
      <w:marRight w:val="0"/>
      <w:marTop w:val="0"/>
      <w:marBottom w:val="0"/>
      <w:divBdr>
        <w:top w:val="none" w:sz="0" w:space="0" w:color="auto"/>
        <w:left w:val="none" w:sz="0" w:space="0" w:color="auto"/>
        <w:bottom w:val="none" w:sz="0" w:space="0" w:color="auto"/>
        <w:right w:val="none" w:sz="0" w:space="0" w:color="auto"/>
      </w:divBdr>
      <w:divsChild>
        <w:div w:id="426385518">
          <w:marLeft w:val="0"/>
          <w:marRight w:val="0"/>
          <w:marTop w:val="0"/>
          <w:marBottom w:val="0"/>
          <w:divBdr>
            <w:top w:val="none" w:sz="0" w:space="0" w:color="auto"/>
            <w:left w:val="none" w:sz="0" w:space="0" w:color="auto"/>
            <w:bottom w:val="none" w:sz="0" w:space="0" w:color="auto"/>
            <w:right w:val="none" w:sz="0" w:space="0" w:color="auto"/>
          </w:divBdr>
          <w:divsChild>
            <w:div w:id="1505896528">
              <w:marLeft w:val="0"/>
              <w:marRight w:val="0"/>
              <w:marTop w:val="0"/>
              <w:marBottom w:val="0"/>
              <w:divBdr>
                <w:top w:val="none" w:sz="0" w:space="0" w:color="auto"/>
                <w:left w:val="none" w:sz="0" w:space="0" w:color="auto"/>
                <w:bottom w:val="none" w:sz="0" w:space="0" w:color="auto"/>
                <w:right w:val="none" w:sz="0" w:space="0" w:color="auto"/>
              </w:divBdr>
              <w:divsChild>
                <w:div w:id="11241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8969">
      <w:bodyDiv w:val="1"/>
      <w:marLeft w:val="0"/>
      <w:marRight w:val="0"/>
      <w:marTop w:val="0"/>
      <w:marBottom w:val="0"/>
      <w:divBdr>
        <w:top w:val="none" w:sz="0" w:space="0" w:color="auto"/>
        <w:left w:val="none" w:sz="0" w:space="0" w:color="auto"/>
        <w:bottom w:val="none" w:sz="0" w:space="0" w:color="auto"/>
        <w:right w:val="none" w:sz="0" w:space="0" w:color="auto"/>
      </w:divBdr>
    </w:div>
    <w:div w:id="822739689">
      <w:bodyDiv w:val="1"/>
      <w:marLeft w:val="0"/>
      <w:marRight w:val="0"/>
      <w:marTop w:val="0"/>
      <w:marBottom w:val="0"/>
      <w:divBdr>
        <w:top w:val="none" w:sz="0" w:space="0" w:color="auto"/>
        <w:left w:val="none" w:sz="0" w:space="0" w:color="auto"/>
        <w:bottom w:val="none" w:sz="0" w:space="0" w:color="auto"/>
        <w:right w:val="none" w:sz="0" w:space="0" w:color="auto"/>
      </w:divBdr>
    </w:div>
    <w:div w:id="849028358">
      <w:bodyDiv w:val="1"/>
      <w:marLeft w:val="0"/>
      <w:marRight w:val="0"/>
      <w:marTop w:val="0"/>
      <w:marBottom w:val="0"/>
      <w:divBdr>
        <w:top w:val="none" w:sz="0" w:space="0" w:color="auto"/>
        <w:left w:val="none" w:sz="0" w:space="0" w:color="auto"/>
        <w:bottom w:val="none" w:sz="0" w:space="0" w:color="auto"/>
        <w:right w:val="none" w:sz="0" w:space="0" w:color="auto"/>
      </w:divBdr>
      <w:divsChild>
        <w:div w:id="1495144488">
          <w:marLeft w:val="0"/>
          <w:marRight w:val="0"/>
          <w:marTop w:val="0"/>
          <w:marBottom w:val="0"/>
          <w:divBdr>
            <w:top w:val="none" w:sz="0" w:space="0" w:color="auto"/>
            <w:left w:val="none" w:sz="0" w:space="0" w:color="auto"/>
            <w:bottom w:val="none" w:sz="0" w:space="0" w:color="auto"/>
            <w:right w:val="none" w:sz="0" w:space="0" w:color="auto"/>
          </w:divBdr>
          <w:divsChild>
            <w:div w:id="1528788939">
              <w:marLeft w:val="0"/>
              <w:marRight w:val="0"/>
              <w:marTop w:val="0"/>
              <w:marBottom w:val="0"/>
              <w:divBdr>
                <w:top w:val="none" w:sz="0" w:space="0" w:color="auto"/>
                <w:left w:val="none" w:sz="0" w:space="0" w:color="auto"/>
                <w:bottom w:val="none" w:sz="0" w:space="0" w:color="auto"/>
                <w:right w:val="none" w:sz="0" w:space="0" w:color="auto"/>
              </w:divBdr>
              <w:divsChild>
                <w:div w:id="1277327544">
                  <w:marLeft w:val="0"/>
                  <w:marRight w:val="0"/>
                  <w:marTop w:val="0"/>
                  <w:marBottom w:val="0"/>
                  <w:divBdr>
                    <w:top w:val="none" w:sz="0" w:space="0" w:color="auto"/>
                    <w:left w:val="none" w:sz="0" w:space="0" w:color="auto"/>
                    <w:bottom w:val="none" w:sz="0" w:space="0" w:color="auto"/>
                    <w:right w:val="none" w:sz="0" w:space="0" w:color="auto"/>
                  </w:divBdr>
                  <w:divsChild>
                    <w:div w:id="1788888488">
                      <w:marLeft w:val="3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685637">
      <w:bodyDiv w:val="1"/>
      <w:marLeft w:val="0"/>
      <w:marRight w:val="0"/>
      <w:marTop w:val="0"/>
      <w:marBottom w:val="0"/>
      <w:divBdr>
        <w:top w:val="none" w:sz="0" w:space="0" w:color="auto"/>
        <w:left w:val="none" w:sz="0" w:space="0" w:color="auto"/>
        <w:bottom w:val="none" w:sz="0" w:space="0" w:color="auto"/>
        <w:right w:val="none" w:sz="0" w:space="0" w:color="auto"/>
      </w:divBdr>
    </w:div>
    <w:div w:id="1010912011">
      <w:bodyDiv w:val="1"/>
      <w:marLeft w:val="0"/>
      <w:marRight w:val="0"/>
      <w:marTop w:val="0"/>
      <w:marBottom w:val="0"/>
      <w:divBdr>
        <w:top w:val="none" w:sz="0" w:space="0" w:color="auto"/>
        <w:left w:val="none" w:sz="0" w:space="0" w:color="auto"/>
        <w:bottom w:val="none" w:sz="0" w:space="0" w:color="auto"/>
        <w:right w:val="none" w:sz="0" w:space="0" w:color="auto"/>
      </w:divBdr>
    </w:div>
    <w:div w:id="1226333855">
      <w:bodyDiv w:val="1"/>
      <w:marLeft w:val="0"/>
      <w:marRight w:val="0"/>
      <w:marTop w:val="0"/>
      <w:marBottom w:val="0"/>
      <w:divBdr>
        <w:top w:val="none" w:sz="0" w:space="0" w:color="auto"/>
        <w:left w:val="none" w:sz="0" w:space="0" w:color="auto"/>
        <w:bottom w:val="none" w:sz="0" w:space="0" w:color="auto"/>
        <w:right w:val="none" w:sz="0" w:space="0" w:color="auto"/>
      </w:divBdr>
    </w:div>
    <w:div w:id="1230386977">
      <w:bodyDiv w:val="1"/>
      <w:marLeft w:val="0"/>
      <w:marRight w:val="0"/>
      <w:marTop w:val="0"/>
      <w:marBottom w:val="0"/>
      <w:divBdr>
        <w:top w:val="none" w:sz="0" w:space="0" w:color="auto"/>
        <w:left w:val="none" w:sz="0" w:space="0" w:color="auto"/>
        <w:bottom w:val="none" w:sz="0" w:space="0" w:color="auto"/>
        <w:right w:val="none" w:sz="0" w:space="0" w:color="auto"/>
      </w:divBdr>
      <w:divsChild>
        <w:div w:id="531766132">
          <w:marLeft w:val="0"/>
          <w:marRight w:val="0"/>
          <w:marTop w:val="0"/>
          <w:marBottom w:val="0"/>
          <w:divBdr>
            <w:top w:val="none" w:sz="0" w:space="0" w:color="auto"/>
            <w:left w:val="none" w:sz="0" w:space="0" w:color="auto"/>
            <w:bottom w:val="none" w:sz="0" w:space="0" w:color="auto"/>
            <w:right w:val="none" w:sz="0" w:space="0" w:color="auto"/>
          </w:divBdr>
          <w:divsChild>
            <w:div w:id="1202670278">
              <w:marLeft w:val="0"/>
              <w:marRight w:val="0"/>
              <w:marTop w:val="0"/>
              <w:marBottom w:val="0"/>
              <w:divBdr>
                <w:top w:val="none" w:sz="0" w:space="0" w:color="auto"/>
                <w:left w:val="none" w:sz="0" w:space="0" w:color="auto"/>
                <w:bottom w:val="none" w:sz="0" w:space="0" w:color="auto"/>
                <w:right w:val="none" w:sz="0" w:space="0" w:color="auto"/>
              </w:divBdr>
              <w:divsChild>
                <w:div w:id="242185012">
                  <w:marLeft w:val="0"/>
                  <w:marRight w:val="0"/>
                  <w:marTop w:val="0"/>
                  <w:marBottom w:val="0"/>
                  <w:divBdr>
                    <w:top w:val="none" w:sz="0" w:space="0" w:color="auto"/>
                    <w:left w:val="none" w:sz="0" w:space="0" w:color="auto"/>
                    <w:bottom w:val="none" w:sz="0" w:space="0" w:color="auto"/>
                    <w:right w:val="none" w:sz="0" w:space="0" w:color="auto"/>
                  </w:divBdr>
                  <w:divsChild>
                    <w:div w:id="1921405898">
                      <w:marLeft w:val="3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87526">
      <w:bodyDiv w:val="1"/>
      <w:marLeft w:val="0"/>
      <w:marRight w:val="0"/>
      <w:marTop w:val="0"/>
      <w:marBottom w:val="0"/>
      <w:divBdr>
        <w:top w:val="none" w:sz="0" w:space="0" w:color="auto"/>
        <w:left w:val="none" w:sz="0" w:space="0" w:color="auto"/>
        <w:bottom w:val="none" w:sz="0" w:space="0" w:color="auto"/>
        <w:right w:val="none" w:sz="0" w:space="0" w:color="auto"/>
      </w:divBdr>
    </w:div>
    <w:div w:id="1395424795">
      <w:bodyDiv w:val="1"/>
      <w:marLeft w:val="0"/>
      <w:marRight w:val="0"/>
      <w:marTop w:val="0"/>
      <w:marBottom w:val="0"/>
      <w:divBdr>
        <w:top w:val="none" w:sz="0" w:space="0" w:color="auto"/>
        <w:left w:val="none" w:sz="0" w:space="0" w:color="auto"/>
        <w:bottom w:val="none" w:sz="0" w:space="0" w:color="auto"/>
        <w:right w:val="none" w:sz="0" w:space="0" w:color="auto"/>
      </w:divBdr>
    </w:div>
    <w:div w:id="1396777344">
      <w:bodyDiv w:val="1"/>
      <w:marLeft w:val="0"/>
      <w:marRight w:val="0"/>
      <w:marTop w:val="0"/>
      <w:marBottom w:val="0"/>
      <w:divBdr>
        <w:top w:val="none" w:sz="0" w:space="0" w:color="auto"/>
        <w:left w:val="none" w:sz="0" w:space="0" w:color="auto"/>
        <w:bottom w:val="none" w:sz="0" w:space="0" w:color="auto"/>
        <w:right w:val="none" w:sz="0" w:space="0" w:color="auto"/>
      </w:divBdr>
    </w:div>
    <w:div w:id="1774393882">
      <w:bodyDiv w:val="1"/>
      <w:marLeft w:val="0"/>
      <w:marRight w:val="0"/>
      <w:marTop w:val="0"/>
      <w:marBottom w:val="0"/>
      <w:divBdr>
        <w:top w:val="none" w:sz="0" w:space="0" w:color="auto"/>
        <w:left w:val="none" w:sz="0" w:space="0" w:color="auto"/>
        <w:bottom w:val="none" w:sz="0" w:space="0" w:color="auto"/>
        <w:right w:val="none" w:sz="0" w:space="0" w:color="auto"/>
      </w:divBdr>
      <w:divsChild>
        <w:div w:id="621545645">
          <w:marLeft w:val="0"/>
          <w:marRight w:val="0"/>
          <w:marTop w:val="0"/>
          <w:marBottom w:val="0"/>
          <w:divBdr>
            <w:top w:val="none" w:sz="0" w:space="0" w:color="auto"/>
            <w:left w:val="none" w:sz="0" w:space="0" w:color="auto"/>
            <w:bottom w:val="none" w:sz="0" w:space="0" w:color="auto"/>
            <w:right w:val="none" w:sz="0" w:space="0" w:color="auto"/>
          </w:divBdr>
          <w:divsChild>
            <w:div w:id="1560482184">
              <w:marLeft w:val="0"/>
              <w:marRight w:val="0"/>
              <w:marTop w:val="0"/>
              <w:marBottom w:val="0"/>
              <w:divBdr>
                <w:top w:val="none" w:sz="0" w:space="0" w:color="auto"/>
                <w:left w:val="none" w:sz="0" w:space="0" w:color="auto"/>
                <w:bottom w:val="none" w:sz="0" w:space="0" w:color="auto"/>
                <w:right w:val="none" w:sz="0" w:space="0" w:color="auto"/>
              </w:divBdr>
              <w:divsChild>
                <w:div w:id="117651586">
                  <w:marLeft w:val="0"/>
                  <w:marRight w:val="0"/>
                  <w:marTop w:val="0"/>
                  <w:marBottom w:val="0"/>
                  <w:divBdr>
                    <w:top w:val="none" w:sz="0" w:space="0" w:color="auto"/>
                    <w:left w:val="none" w:sz="0" w:space="0" w:color="auto"/>
                    <w:bottom w:val="none" w:sz="0" w:space="0" w:color="auto"/>
                    <w:right w:val="none" w:sz="0" w:space="0" w:color="auto"/>
                  </w:divBdr>
                  <w:divsChild>
                    <w:div w:id="1897350856">
                      <w:marLeft w:val="3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45246">
      <w:bodyDiv w:val="1"/>
      <w:marLeft w:val="0"/>
      <w:marRight w:val="0"/>
      <w:marTop w:val="0"/>
      <w:marBottom w:val="0"/>
      <w:divBdr>
        <w:top w:val="none" w:sz="0" w:space="0" w:color="auto"/>
        <w:left w:val="none" w:sz="0" w:space="0" w:color="auto"/>
        <w:bottom w:val="none" w:sz="0" w:space="0" w:color="auto"/>
        <w:right w:val="none" w:sz="0" w:space="0" w:color="auto"/>
      </w:divBdr>
    </w:div>
    <w:div w:id="1953517027">
      <w:bodyDiv w:val="1"/>
      <w:marLeft w:val="0"/>
      <w:marRight w:val="0"/>
      <w:marTop w:val="0"/>
      <w:marBottom w:val="0"/>
      <w:divBdr>
        <w:top w:val="none" w:sz="0" w:space="0" w:color="auto"/>
        <w:left w:val="none" w:sz="0" w:space="0" w:color="auto"/>
        <w:bottom w:val="none" w:sz="0" w:space="0" w:color="auto"/>
        <w:right w:val="none" w:sz="0" w:space="0" w:color="auto"/>
      </w:divBdr>
    </w:div>
    <w:div w:id="1990479402">
      <w:bodyDiv w:val="1"/>
      <w:marLeft w:val="0"/>
      <w:marRight w:val="0"/>
      <w:marTop w:val="0"/>
      <w:marBottom w:val="0"/>
      <w:divBdr>
        <w:top w:val="none" w:sz="0" w:space="0" w:color="auto"/>
        <w:left w:val="none" w:sz="0" w:space="0" w:color="auto"/>
        <w:bottom w:val="none" w:sz="0" w:space="0" w:color="auto"/>
        <w:right w:val="none" w:sz="0" w:space="0" w:color="auto"/>
      </w:divBdr>
    </w:div>
    <w:div w:id="210680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1307796F304F26B9D892EC769F6E91"/>
        <w:category>
          <w:name w:val="General"/>
          <w:gallery w:val="placeholder"/>
        </w:category>
        <w:types>
          <w:type w:val="bbPlcHdr"/>
        </w:types>
        <w:behaviors>
          <w:behavior w:val="content"/>
        </w:behaviors>
        <w:guid w:val="{D4A67743-EDB8-4A9A-8378-2505F0541010}"/>
      </w:docPartPr>
      <w:docPartBody>
        <w:p w:rsidR="007E68EA" w:rsidRDefault="00832046" w:rsidP="00832046">
          <w:pPr>
            <w:pStyle w:val="051307796F304F26B9D892EC769F6E911"/>
          </w:pPr>
          <w:r w:rsidRPr="007C44AA">
            <w:rPr>
              <w:rStyle w:val="PlaceholderText"/>
            </w:rPr>
            <w:t>Choose an item.</w:t>
          </w:r>
        </w:p>
      </w:docPartBody>
    </w:docPart>
    <w:docPart>
      <w:docPartPr>
        <w:name w:val="5074A1669B0B432BB933086161759B90"/>
        <w:category>
          <w:name w:val="General"/>
          <w:gallery w:val="placeholder"/>
        </w:category>
        <w:types>
          <w:type w:val="bbPlcHdr"/>
        </w:types>
        <w:behaviors>
          <w:behavior w:val="content"/>
        </w:behaviors>
        <w:guid w:val="{9E8A8707-4246-4226-A232-B920CC32E07B}"/>
      </w:docPartPr>
      <w:docPartBody>
        <w:p w:rsidR="007E68EA" w:rsidRDefault="00832046" w:rsidP="00832046">
          <w:pPr>
            <w:pStyle w:val="5074A1669B0B432BB933086161759B901"/>
          </w:pPr>
          <w:r w:rsidRPr="007C44AA">
            <w:rPr>
              <w:rStyle w:val="PlaceholderText"/>
            </w:rPr>
            <w:t>Choose an item.</w:t>
          </w:r>
        </w:p>
      </w:docPartBody>
    </w:docPart>
    <w:docPart>
      <w:docPartPr>
        <w:name w:val="ED9771ADD2E3479CBFB47D5B970B0137"/>
        <w:category>
          <w:name w:val="General"/>
          <w:gallery w:val="placeholder"/>
        </w:category>
        <w:types>
          <w:type w:val="bbPlcHdr"/>
        </w:types>
        <w:behaviors>
          <w:behavior w:val="content"/>
        </w:behaviors>
        <w:guid w:val="{F115F12C-73F3-4E39-80C4-4673204A1F51}"/>
      </w:docPartPr>
      <w:docPartBody>
        <w:p w:rsidR="007E68EA" w:rsidRDefault="00832046" w:rsidP="00832046">
          <w:pPr>
            <w:pStyle w:val="ED9771ADD2E3479CBFB47D5B970B01371"/>
          </w:pPr>
          <w:r w:rsidRPr="007C44AA">
            <w:rPr>
              <w:rStyle w:val="PlaceholderText"/>
            </w:rPr>
            <w:t>Choose an item.</w:t>
          </w:r>
        </w:p>
      </w:docPartBody>
    </w:docPart>
    <w:docPart>
      <w:docPartPr>
        <w:name w:val="B61A421718A84A0D8A86A690EDB838D7"/>
        <w:category>
          <w:name w:val="General"/>
          <w:gallery w:val="placeholder"/>
        </w:category>
        <w:types>
          <w:type w:val="bbPlcHdr"/>
        </w:types>
        <w:behaviors>
          <w:behavior w:val="content"/>
        </w:behaviors>
        <w:guid w:val="{E5EF0B24-24BA-4F11-93DA-EB02E018E768}"/>
      </w:docPartPr>
      <w:docPartBody>
        <w:p w:rsidR="007E68EA" w:rsidRDefault="00832046" w:rsidP="00832046">
          <w:pPr>
            <w:pStyle w:val="B61A421718A84A0D8A86A690EDB838D71"/>
          </w:pPr>
          <w:r w:rsidRPr="007C44AA">
            <w:rPr>
              <w:rStyle w:val="PlaceholderText"/>
            </w:rPr>
            <w:t>Choose an item.</w:t>
          </w:r>
        </w:p>
      </w:docPartBody>
    </w:docPart>
    <w:docPart>
      <w:docPartPr>
        <w:name w:val="BDC011D93D0A492199503BAD74956832"/>
        <w:category>
          <w:name w:val="General"/>
          <w:gallery w:val="placeholder"/>
        </w:category>
        <w:types>
          <w:type w:val="bbPlcHdr"/>
        </w:types>
        <w:behaviors>
          <w:behavior w:val="content"/>
        </w:behaviors>
        <w:guid w:val="{3CE9BB79-355F-4FB4-84DE-81ECC209842E}"/>
      </w:docPartPr>
      <w:docPartBody>
        <w:p w:rsidR="007E68EA" w:rsidRDefault="00832046" w:rsidP="00832046">
          <w:pPr>
            <w:pStyle w:val="BDC011D93D0A492199503BAD749568321"/>
          </w:pPr>
          <w:r w:rsidRPr="007C44AA">
            <w:rPr>
              <w:rStyle w:val="PlaceholderText"/>
            </w:rPr>
            <w:t>Choose an item.</w:t>
          </w:r>
        </w:p>
      </w:docPartBody>
    </w:docPart>
    <w:docPart>
      <w:docPartPr>
        <w:name w:val="38C28362C45D4E3C9B68320CF2068689"/>
        <w:category>
          <w:name w:val="General"/>
          <w:gallery w:val="placeholder"/>
        </w:category>
        <w:types>
          <w:type w:val="bbPlcHdr"/>
        </w:types>
        <w:behaviors>
          <w:behavior w:val="content"/>
        </w:behaviors>
        <w:guid w:val="{C5A2D227-0347-4DDC-AA6A-B85565D95894}"/>
      </w:docPartPr>
      <w:docPartBody>
        <w:p w:rsidR="00C60D7E" w:rsidRDefault="00B06480" w:rsidP="00B06480">
          <w:pPr>
            <w:pStyle w:val="38C28362C45D4E3C9B68320CF2068689"/>
          </w:pPr>
          <w:r w:rsidRPr="007C44AA">
            <w:rPr>
              <w:rStyle w:val="PlaceholderText"/>
            </w:rPr>
            <w:t>Choose an item.</w:t>
          </w:r>
        </w:p>
      </w:docPartBody>
    </w:docPart>
    <w:docPart>
      <w:docPartPr>
        <w:name w:val="872763E865F04E5A8C186AAA3A538C30"/>
        <w:category>
          <w:name w:val="General"/>
          <w:gallery w:val="placeholder"/>
        </w:category>
        <w:types>
          <w:type w:val="bbPlcHdr"/>
        </w:types>
        <w:behaviors>
          <w:behavior w:val="content"/>
        </w:behaviors>
        <w:guid w:val="{FA3C3B9C-1B39-4211-8AD2-9797BEFF3055}"/>
      </w:docPartPr>
      <w:docPartBody>
        <w:p w:rsidR="00000000" w:rsidRDefault="00C44E2F" w:rsidP="00C44E2F">
          <w:pPr>
            <w:pStyle w:val="872763E865F04E5A8C186AAA3A538C30"/>
          </w:pPr>
          <w:r w:rsidRPr="007C44AA">
            <w:rPr>
              <w:rStyle w:val="PlaceholderText"/>
            </w:rPr>
            <w:t>Choose an item.</w:t>
          </w:r>
        </w:p>
      </w:docPartBody>
    </w:docPart>
    <w:docPart>
      <w:docPartPr>
        <w:name w:val="C9C12C9507854C70B6C0DD977A7B5ECE"/>
        <w:category>
          <w:name w:val="General"/>
          <w:gallery w:val="placeholder"/>
        </w:category>
        <w:types>
          <w:type w:val="bbPlcHdr"/>
        </w:types>
        <w:behaviors>
          <w:behavior w:val="content"/>
        </w:behaviors>
        <w:guid w:val="{FEB987A5-3DAE-4B4C-A94C-F8771E7AB939}"/>
      </w:docPartPr>
      <w:docPartBody>
        <w:p w:rsidR="00000000" w:rsidRDefault="00C44E2F" w:rsidP="00C44E2F">
          <w:pPr>
            <w:pStyle w:val="C9C12C9507854C70B6C0DD977A7B5ECE"/>
          </w:pPr>
          <w:r w:rsidRPr="007C44AA">
            <w:rPr>
              <w:rStyle w:val="PlaceholderText"/>
            </w:rPr>
            <w:t>Choose an item.</w:t>
          </w:r>
        </w:p>
      </w:docPartBody>
    </w:docPart>
    <w:docPart>
      <w:docPartPr>
        <w:name w:val="38BAC87B670C4A8B87B4F94F1CB9795D"/>
        <w:category>
          <w:name w:val="General"/>
          <w:gallery w:val="placeholder"/>
        </w:category>
        <w:types>
          <w:type w:val="bbPlcHdr"/>
        </w:types>
        <w:behaviors>
          <w:behavior w:val="content"/>
        </w:behaviors>
        <w:guid w:val="{536BC791-246B-4401-B0A5-ECC5DDCC0684}"/>
      </w:docPartPr>
      <w:docPartBody>
        <w:p w:rsidR="00000000" w:rsidRDefault="00C44E2F" w:rsidP="00C44E2F">
          <w:pPr>
            <w:pStyle w:val="38BAC87B670C4A8B87B4F94F1CB9795D"/>
          </w:pPr>
          <w:r w:rsidRPr="007C44AA">
            <w:rPr>
              <w:rStyle w:val="PlaceholderText"/>
            </w:rPr>
            <w:t>Choose an item.</w:t>
          </w:r>
        </w:p>
      </w:docPartBody>
    </w:docPart>
    <w:docPart>
      <w:docPartPr>
        <w:name w:val="6955136DF3484E0AB5EBFC70EC96D9E6"/>
        <w:category>
          <w:name w:val="General"/>
          <w:gallery w:val="placeholder"/>
        </w:category>
        <w:types>
          <w:type w:val="bbPlcHdr"/>
        </w:types>
        <w:behaviors>
          <w:behavior w:val="content"/>
        </w:behaviors>
        <w:guid w:val="{9699507E-5122-442C-8472-8B628AD2E65C}"/>
      </w:docPartPr>
      <w:docPartBody>
        <w:p w:rsidR="00000000" w:rsidRDefault="00C44E2F" w:rsidP="00C44E2F">
          <w:pPr>
            <w:pStyle w:val="6955136DF3484E0AB5EBFC70EC96D9E6"/>
          </w:pPr>
          <w:r w:rsidRPr="007C44AA">
            <w:rPr>
              <w:rStyle w:val="PlaceholderText"/>
            </w:rPr>
            <w:t>Choose an item.</w:t>
          </w:r>
        </w:p>
      </w:docPartBody>
    </w:docPart>
    <w:docPart>
      <w:docPartPr>
        <w:name w:val="F4B117988BB04368BE3085B0DA06E013"/>
        <w:category>
          <w:name w:val="General"/>
          <w:gallery w:val="placeholder"/>
        </w:category>
        <w:types>
          <w:type w:val="bbPlcHdr"/>
        </w:types>
        <w:behaviors>
          <w:behavior w:val="content"/>
        </w:behaviors>
        <w:guid w:val="{3D3AE488-94F2-4EF7-97DD-2322FE86E479}"/>
      </w:docPartPr>
      <w:docPartBody>
        <w:p w:rsidR="00000000" w:rsidRDefault="00C44E2F" w:rsidP="00C44E2F">
          <w:pPr>
            <w:pStyle w:val="F4B117988BB04368BE3085B0DA06E013"/>
          </w:pPr>
          <w:r w:rsidRPr="007C44AA">
            <w:rPr>
              <w:rStyle w:val="PlaceholderText"/>
            </w:rPr>
            <w:t>Choose an item.</w:t>
          </w:r>
        </w:p>
      </w:docPartBody>
    </w:docPart>
    <w:docPart>
      <w:docPartPr>
        <w:name w:val="E38244F2362A4AC49B1999991748FE4D"/>
        <w:category>
          <w:name w:val="General"/>
          <w:gallery w:val="placeholder"/>
        </w:category>
        <w:types>
          <w:type w:val="bbPlcHdr"/>
        </w:types>
        <w:behaviors>
          <w:behavior w:val="content"/>
        </w:behaviors>
        <w:guid w:val="{4A7D0A96-D218-4D67-9086-C08E7056E7A5}"/>
      </w:docPartPr>
      <w:docPartBody>
        <w:p w:rsidR="00000000" w:rsidRDefault="00C44E2F" w:rsidP="00C44E2F">
          <w:pPr>
            <w:pStyle w:val="E38244F2362A4AC49B1999991748FE4D"/>
          </w:pPr>
          <w:r w:rsidRPr="007C44AA">
            <w:rPr>
              <w:rStyle w:val="PlaceholderText"/>
            </w:rPr>
            <w:t>Choose an item.</w:t>
          </w:r>
        </w:p>
      </w:docPartBody>
    </w:docPart>
    <w:docPart>
      <w:docPartPr>
        <w:name w:val="4A1255E2D87B40EEA58D00768DE0F652"/>
        <w:category>
          <w:name w:val="General"/>
          <w:gallery w:val="placeholder"/>
        </w:category>
        <w:types>
          <w:type w:val="bbPlcHdr"/>
        </w:types>
        <w:behaviors>
          <w:behavior w:val="content"/>
        </w:behaviors>
        <w:guid w:val="{6CC58B57-9877-468D-AA55-BBF601D1F329}"/>
      </w:docPartPr>
      <w:docPartBody>
        <w:p w:rsidR="00000000" w:rsidRDefault="00C44E2F" w:rsidP="00C44E2F">
          <w:pPr>
            <w:pStyle w:val="4A1255E2D87B40EEA58D00768DE0F652"/>
          </w:pPr>
          <w:r w:rsidRPr="007C44AA">
            <w:rPr>
              <w:rStyle w:val="PlaceholderText"/>
            </w:rPr>
            <w:t>Choose an item.</w:t>
          </w:r>
        </w:p>
      </w:docPartBody>
    </w:docPart>
    <w:docPart>
      <w:docPartPr>
        <w:name w:val="1D728AB7E45B4EA3A838FB11DA2F10BD"/>
        <w:category>
          <w:name w:val="General"/>
          <w:gallery w:val="placeholder"/>
        </w:category>
        <w:types>
          <w:type w:val="bbPlcHdr"/>
        </w:types>
        <w:behaviors>
          <w:behavior w:val="content"/>
        </w:behaviors>
        <w:guid w:val="{137DD387-BDD9-4078-92BC-7D7E58A391A2}"/>
      </w:docPartPr>
      <w:docPartBody>
        <w:p w:rsidR="00000000" w:rsidRDefault="00C44E2F" w:rsidP="00C44E2F">
          <w:pPr>
            <w:pStyle w:val="1D728AB7E45B4EA3A838FB11DA2F10BD"/>
          </w:pPr>
          <w:r w:rsidRPr="007C44AA">
            <w:rPr>
              <w:rStyle w:val="PlaceholderText"/>
            </w:rPr>
            <w:t>Choose an item.</w:t>
          </w:r>
        </w:p>
      </w:docPartBody>
    </w:docPart>
    <w:docPart>
      <w:docPartPr>
        <w:name w:val="9322A23D3BA54C17B0A44EC7CEC5ACCE"/>
        <w:category>
          <w:name w:val="General"/>
          <w:gallery w:val="placeholder"/>
        </w:category>
        <w:types>
          <w:type w:val="bbPlcHdr"/>
        </w:types>
        <w:behaviors>
          <w:behavior w:val="content"/>
        </w:behaviors>
        <w:guid w:val="{9F912293-A822-4AE7-81A9-D436801D6F9B}"/>
      </w:docPartPr>
      <w:docPartBody>
        <w:p w:rsidR="00000000" w:rsidRDefault="00C44E2F" w:rsidP="00C44E2F">
          <w:pPr>
            <w:pStyle w:val="9322A23D3BA54C17B0A44EC7CEC5ACCE"/>
          </w:pPr>
          <w:r w:rsidRPr="007C44A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919"/>
    <w:rsid w:val="0003337A"/>
    <w:rsid w:val="002E5852"/>
    <w:rsid w:val="00326919"/>
    <w:rsid w:val="005831C8"/>
    <w:rsid w:val="007E68EA"/>
    <w:rsid w:val="00832046"/>
    <w:rsid w:val="00B06480"/>
    <w:rsid w:val="00C44E2F"/>
    <w:rsid w:val="00C60D7E"/>
    <w:rsid w:val="00CB21BA"/>
    <w:rsid w:val="00DA1550"/>
    <w:rsid w:val="00EC2259"/>
    <w:rsid w:val="00FF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E2F"/>
    <w:rPr>
      <w:color w:val="808080"/>
    </w:rPr>
  </w:style>
  <w:style w:type="paragraph" w:customStyle="1" w:styleId="4AE841EC27114A159EABF2B48BF0B56D">
    <w:name w:val="4AE841EC27114A159EABF2B48BF0B56D"/>
    <w:rsid w:val="00326919"/>
  </w:style>
  <w:style w:type="paragraph" w:customStyle="1" w:styleId="7706E0D9585147FB8DFE8A4F139B54C9">
    <w:name w:val="7706E0D9585147FB8DFE8A4F139B54C9"/>
    <w:rsid w:val="00326919"/>
  </w:style>
  <w:style w:type="paragraph" w:customStyle="1" w:styleId="5FB793BC513B42008CD119442BAF98D9">
    <w:name w:val="5FB793BC513B42008CD119442BAF98D9"/>
    <w:rsid w:val="00326919"/>
  </w:style>
  <w:style w:type="paragraph" w:customStyle="1" w:styleId="71D61A85BB9B45509535F9D279370EE9">
    <w:name w:val="71D61A85BB9B45509535F9D279370EE9"/>
    <w:rsid w:val="002E5852"/>
  </w:style>
  <w:style w:type="paragraph" w:customStyle="1" w:styleId="1723083DDC0546F68D1BC57C0B99B7B5">
    <w:name w:val="1723083DDC0546F68D1BC57C0B99B7B5"/>
    <w:rsid w:val="002E5852"/>
  </w:style>
  <w:style w:type="paragraph" w:customStyle="1" w:styleId="051307796F304F26B9D892EC769F6E91">
    <w:name w:val="051307796F304F26B9D892EC769F6E91"/>
    <w:rsid w:val="00CB21BA"/>
    <w:pPr>
      <w:spacing w:after="0" w:line="240" w:lineRule="auto"/>
    </w:pPr>
    <w:rPr>
      <w:rFonts w:ascii="Times New Roman" w:eastAsia="Times New Roman" w:hAnsi="Times New Roman" w:cs="Times New Roman"/>
      <w:sz w:val="24"/>
      <w:szCs w:val="24"/>
    </w:rPr>
  </w:style>
  <w:style w:type="paragraph" w:customStyle="1" w:styleId="5074A1669B0B432BB933086161759B90">
    <w:name w:val="5074A1669B0B432BB933086161759B90"/>
    <w:rsid w:val="00CB21BA"/>
    <w:pPr>
      <w:spacing w:after="0" w:line="240" w:lineRule="auto"/>
    </w:pPr>
    <w:rPr>
      <w:rFonts w:ascii="Times New Roman" w:eastAsia="Times New Roman" w:hAnsi="Times New Roman" w:cs="Times New Roman"/>
      <w:sz w:val="24"/>
      <w:szCs w:val="24"/>
    </w:rPr>
  </w:style>
  <w:style w:type="paragraph" w:customStyle="1" w:styleId="ED9771ADD2E3479CBFB47D5B970B0137">
    <w:name w:val="ED9771ADD2E3479CBFB47D5B970B0137"/>
    <w:rsid w:val="00CB21BA"/>
    <w:pPr>
      <w:spacing w:after="0" w:line="240" w:lineRule="auto"/>
    </w:pPr>
    <w:rPr>
      <w:rFonts w:ascii="Times New Roman" w:eastAsia="Times New Roman" w:hAnsi="Times New Roman" w:cs="Times New Roman"/>
      <w:sz w:val="24"/>
      <w:szCs w:val="24"/>
    </w:rPr>
  </w:style>
  <w:style w:type="paragraph" w:customStyle="1" w:styleId="B61A421718A84A0D8A86A690EDB838D7">
    <w:name w:val="B61A421718A84A0D8A86A690EDB838D7"/>
    <w:rsid w:val="00CB21BA"/>
    <w:pPr>
      <w:spacing w:after="0" w:line="240" w:lineRule="auto"/>
    </w:pPr>
    <w:rPr>
      <w:rFonts w:ascii="Times New Roman" w:eastAsia="Times New Roman" w:hAnsi="Times New Roman" w:cs="Times New Roman"/>
      <w:sz w:val="24"/>
      <w:szCs w:val="24"/>
    </w:rPr>
  </w:style>
  <w:style w:type="paragraph" w:customStyle="1" w:styleId="BDC011D93D0A492199503BAD74956832">
    <w:name w:val="BDC011D93D0A492199503BAD74956832"/>
    <w:rsid w:val="00CB21BA"/>
    <w:pPr>
      <w:spacing w:after="0" w:line="240" w:lineRule="auto"/>
    </w:pPr>
    <w:rPr>
      <w:rFonts w:ascii="Times New Roman" w:eastAsia="Times New Roman" w:hAnsi="Times New Roman" w:cs="Times New Roman"/>
      <w:sz w:val="24"/>
      <w:szCs w:val="24"/>
    </w:rPr>
  </w:style>
  <w:style w:type="paragraph" w:customStyle="1" w:styleId="051307796F304F26B9D892EC769F6E911">
    <w:name w:val="051307796F304F26B9D892EC769F6E911"/>
    <w:rsid w:val="00832046"/>
    <w:pPr>
      <w:spacing w:after="0" w:line="240" w:lineRule="auto"/>
    </w:pPr>
    <w:rPr>
      <w:rFonts w:ascii="Times New Roman" w:eastAsia="Times New Roman" w:hAnsi="Times New Roman" w:cs="Times New Roman"/>
      <w:sz w:val="24"/>
      <w:szCs w:val="24"/>
    </w:rPr>
  </w:style>
  <w:style w:type="paragraph" w:customStyle="1" w:styleId="5074A1669B0B432BB933086161759B901">
    <w:name w:val="5074A1669B0B432BB933086161759B901"/>
    <w:rsid w:val="00832046"/>
    <w:pPr>
      <w:spacing w:after="0" w:line="240" w:lineRule="auto"/>
    </w:pPr>
    <w:rPr>
      <w:rFonts w:ascii="Times New Roman" w:eastAsia="Times New Roman" w:hAnsi="Times New Roman" w:cs="Times New Roman"/>
      <w:sz w:val="24"/>
      <w:szCs w:val="24"/>
    </w:rPr>
  </w:style>
  <w:style w:type="paragraph" w:customStyle="1" w:styleId="ED9771ADD2E3479CBFB47D5B970B01371">
    <w:name w:val="ED9771ADD2E3479CBFB47D5B970B01371"/>
    <w:rsid w:val="00832046"/>
    <w:pPr>
      <w:spacing w:after="0" w:line="240" w:lineRule="auto"/>
    </w:pPr>
    <w:rPr>
      <w:rFonts w:ascii="Times New Roman" w:eastAsia="Times New Roman" w:hAnsi="Times New Roman" w:cs="Times New Roman"/>
      <w:sz w:val="24"/>
      <w:szCs w:val="24"/>
    </w:rPr>
  </w:style>
  <w:style w:type="paragraph" w:customStyle="1" w:styleId="B61A421718A84A0D8A86A690EDB838D71">
    <w:name w:val="B61A421718A84A0D8A86A690EDB838D71"/>
    <w:rsid w:val="00832046"/>
    <w:pPr>
      <w:spacing w:after="0" w:line="240" w:lineRule="auto"/>
    </w:pPr>
    <w:rPr>
      <w:rFonts w:ascii="Times New Roman" w:eastAsia="Times New Roman" w:hAnsi="Times New Roman" w:cs="Times New Roman"/>
      <w:sz w:val="24"/>
      <w:szCs w:val="24"/>
    </w:rPr>
  </w:style>
  <w:style w:type="paragraph" w:customStyle="1" w:styleId="BDC011D93D0A492199503BAD749568321">
    <w:name w:val="BDC011D93D0A492199503BAD749568321"/>
    <w:rsid w:val="00832046"/>
    <w:pPr>
      <w:spacing w:after="0" w:line="240" w:lineRule="auto"/>
    </w:pPr>
    <w:rPr>
      <w:rFonts w:ascii="Times New Roman" w:eastAsia="Times New Roman" w:hAnsi="Times New Roman" w:cs="Times New Roman"/>
      <w:sz w:val="24"/>
      <w:szCs w:val="24"/>
    </w:rPr>
  </w:style>
  <w:style w:type="paragraph" w:customStyle="1" w:styleId="38C28362C45D4E3C9B68320CF2068689">
    <w:name w:val="38C28362C45D4E3C9B68320CF2068689"/>
    <w:rsid w:val="00B06480"/>
  </w:style>
  <w:style w:type="paragraph" w:customStyle="1" w:styleId="872763E865F04E5A8C186AAA3A538C30">
    <w:name w:val="872763E865F04E5A8C186AAA3A538C30"/>
    <w:rsid w:val="00C44E2F"/>
    <w:pPr>
      <w:spacing w:after="160" w:line="259" w:lineRule="auto"/>
    </w:pPr>
  </w:style>
  <w:style w:type="paragraph" w:customStyle="1" w:styleId="C9C12C9507854C70B6C0DD977A7B5ECE">
    <w:name w:val="C9C12C9507854C70B6C0DD977A7B5ECE"/>
    <w:rsid w:val="00C44E2F"/>
    <w:pPr>
      <w:spacing w:after="160" w:line="259" w:lineRule="auto"/>
    </w:pPr>
  </w:style>
  <w:style w:type="paragraph" w:customStyle="1" w:styleId="38BAC87B670C4A8B87B4F94F1CB9795D">
    <w:name w:val="38BAC87B670C4A8B87B4F94F1CB9795D"/>
    <w:rsid w:val="00C44E2F"/>
    <w:pPr>
      <w:spacing w:after="160" w:line="259" w:lineRule="auto"/>
    </w:pPr>
  </w:style>
  <w:style w:type="paragraph" w:customStyle="1" w:styleId="6955136DF3484E0AB5EBFC70EC96D9E6">
    <w:name w:val="6955136DF3484E0AB5EBFC70EC96D9E6"/>
    <w:rsid w:val="00C44E2F"/>
    <w:pPr>
      <w:spacing w:after="160" w:line="259" w:lineRule="auto"/>
    </w:pPr>
  </w:style>
  <w:style w:type="paragraph" w:customStyle="1" w:styleId="F4B117988BB04368BE3085B0DA06E013">
    <w:name w:val="F4B117988BB04368BE3085B0DA06E013"/>
    <w:rsid w:val="00C44E2F"/>
    <w:pPr>
      <w:spacing w:after="160" w:line="259" w:lineRule="auto"/>
    </w:pPr>
  </w:style>
  <w:style w:type="paragraph" w:customStyle="1" w:styleId="E38244F2362A4AC49B1999991748FE4D">
    <w:name w:val="E38244F2362A4AC49B1999991748FE4D"/>
    <w:rsid w:val="00C44E2F"/>
    <w:pPr>
      <w:spacing w:after="160" w:line="259" w:lineRule="auto"/>
    </w:pPr>
  </w:style>
  <w:style w:type="paragraph" w:customStyle="1" w:styleId="4A1255E2D87B40EEA58D00768DE0F652">
    <w:name w:val="4A1255E2D87B40EEA58D00768DE0F652"/>
    <w:rsid w:val="00C44E2F"/>
    <w:pPr>
      <w:spacing w:after="160" w:line="259" w:lineRule="auto"/>
    </w:pPr>
  </w:style>
  <w:style w:type="paragraph" w:customStyle="1" w:styleId="1D728AB7E45B4EA3A838FB11DA2F10BD">
    <w:name w:val="1D728AB7E45B4EA3A838FB11DA2F10BD"/>
    <w:rsid w:val="00C44E2F"/>
    <w:pPr>
      <w:spacing w:after="160" w:line="259" w:lineRule="auto"/>
    </w:pPr>
  </w:style>
  <w:style w:type="paragraph" w:customStyle="1" w:styleId="9322A23D3BA54C17B0A44EC7CEC5ACCE">
    <w:name w:val="9322A23D3BA54C17B0A44EC7CEC5ACCE"/>
    <w:rsid w:val="00C44E2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DCEE1-6444-44A4-BC64-AD716A40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706EAA44</Template>
  <TotalTime>0</TotalTime>
  <Pages>3</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ELA Lesson Plan Template</vt:lpstr>
    </vt:vector>
  </TitlesOfParts>
  <Company>Hewlett-Packard</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Lesson Plan Template</dc:title>
  <dc:creator>Robin Sneed</dc:creator>
  <cp:keywords>Common Core State Standards;Lesson plan;Lesson design</cp:keywords>
  <cp:lastModifiedBy>Tauna James</cp:lastModifiedBy>
  <cp:revision>2</cp:revision>
  <cp:lastPrinted>2015-10-22T21:02:00Z</cp:lastPrinted>
  <dcterms:created xsi:type="dcterms:W3CDTF">2016-06-27T15:23:00Z</dcterms:created>
  <dcterms:modified xsi:type="dcterms:W3CDTF">2016-06-27T15:23:00Z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513086063</vt:i4>
  </property>
</Properties>
</file>